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4A" w:rsidRDefault="0063647F">
      <w:pPr>
        <w:pStyle w:val="Default"/>
        <w:spacing w:line="600" w:lineRule="auto"/>
        <w:ind w:firstLineChars="200" w:firstLine="643"/>
        <w:jc w:val="center"/>
        <w:rPr>
          <w:rFonts w:ascii="Times New Roman" w:eastAsiaTheme="minorEastAsia" w:hAnsi="Times New Roman" w:cs="Times New Roman"/>
          <w:b/>
          <w:sz w:val="28"/>
          <w:szCs w:val="28"/>
        </w:rPr>
      </w:pPr>
      <w:r>
        <w:rPr>
          <w:rFonts w:ascii="Times New Roman" w:eastAsiaTheme="minorEastAsia" w:hAnsi="Times New Roman" w:cs="Times New Roman" w:hint="eastAsia"/>
          <w:b/>
          <w:sz w:val="32"/>
        </w:rPr>
        <w:t>兽医</w:t>
      </w:r>
      <w:r>
        <w:rPr>
          <w:rFonts w:ascii="Times New Roman" w:eastAsiaTheme="minorEastAsia" w:hAnsi="Times New Roman" w:cs="Times New Roman"/>
          <w:b/>
          <w:sz w:val="32"/>
        </w:rPr>
        <w:t>学院</w:t>
      </w:r>
      <w:r>
        <w:rPr>
          <w:rFonts w:ascii="Times New Roman" w:eastAsiaTheme="minorEastAsia" w:hAnsi="Times New Roman" w:cs="Times New Roman"/>
          <w:b/>
          <w:sz w:val="32"/>
        </w:rPr>
        <w:t>202</w:t>
      </w:r>
      <w:r>
        <w:rPr>
          <w:rFonts w:ascii="Times New Roman" w:eastAsiaTheme="minorEastAsia" w:hAnsi="Times New Roman" w:cs="Times New Roman" w:hint="eastAsia"/>
          <w:b/>
          <w:sz w:val="32"/>
        </w:rPr>
        <w:t>1</w:t>
      </w:r>
      <w:r>
        <w:rPr>
          <w:rFonts w:ascii="Times New Roman" w:eastAsiaTheme="minorEastAsia" w:hAnsi="Times New Roman" w:cs="Times New Roman"/>
          <w:b/>
          <w:sz w:val="32"/>
        </w:rPr>
        <w:t>年博士研究生招生</w:t>
      </w:r>
      <w:r>
        <w:rPr>
          <w:rFonts w:ascii="Times New Roman" w:eastAsiaTheme="minorEastAsia" w:hAnsi="Times New Roman" w:cs="Times New Roman" w:hint="eastAsia"/>
          <w:b/>
          <w:sz w:val="32"/>
        </w:rPr>
        <w:t>实施细则</w:t>
      </w:r>
    </w:p>
    <w:p w:rsidR="0037604A" w:rsidRDefault="0063647F">
      <w:pPr>
        <w:spacing w:line="480" w:lineRule="auto"/>
        <w:ind w:firstLineChars="200" w:firstLine="560"/>
        <w:rPr>
          <w:rFonts w:ascii="宋体" w:eastAsia="宋体" w:hAnsi="宋体" w:cs="宋体"/>
          <w:kern w:val="0"/>
          <w:sz w:val="28"/>
          <w:szCs w:val="28"/>
        </w:rPr>
      </w:pPr>
      <w:r>
        <w:rPr>
          <w:rFonts w:ascii="宋体" w:eastAsia="宋体" w:hAnsi="宋体" w:cs="宋体"/>
          <w:kern w:val="0"/>
          <w:sz w:val="28"/>
          <w:szCs w:val="28"/>
        </w:rPr>
        <w:t>依据《</w:t>
      </w:r>
      <w:r>
        <w:rPr>
          <w:rFonts w:ascii="宋体" w:eastAsia="宋体" w:hAnsi="宋体" w:cs="宋体" w:hint="eastAsia"/>
          <w:kern w:val="0"/>
          <w:sz w:val="28"/>
          <w:szCs w:val="28"/>
        </w:rPr>
        <w:t>华南农业大学</w:t>
      </w:r>
      <w:r>
        <w:rPr>
          <w:rFonts w:ascii="宋体" w:eastAsia="宋体" w:hAnsi="宋体" w:cs="宋体"/>
          <w:kern w:val="0"/>
          <w:sz w:val="28"/>
          <w:szCs w:val="28"/>
        </w:rPr>
        <w:t>202</w:t>
      </w:r>
      <w:r>
        <w:rPr>
          <w:rFonts w:ascii="宋体" w:eastAsia="宋体" w:hAnsi="宋体" w:cs="宋体" w:hint="eastAsia"/>
          <w:kern w:val="0"/>
          <w:sz w:val="28"/>
          <w:szCs w:val="28"/>
        </w:rPr>
        <w:t>1</w:t>
      </w:r>
      <w:r>
        <w:rPr>
          <w:rFonts w:ascii="宋体" w:eastAsia="宋体" w:hAnsi="宋体" w:cs="宋体"/>
          <w:kern w:val="0"/>
          <w:sz w:val="28"/>
          <w:szCs w:val="28"/>
        </w:rPr>
        <w:t>年博士研究生招生简章》</w:t>
      </w:r>
      <w:r>
        <w:rPr>
          <w:rFonts w:ascii="宋体" w:eastAsia="宋体" w:hAnsi="宋体" w:cs="宋体" w:hint="eastAsia"/>
          <w:kern w:val="0"/>
          <w:sz w:val="28"/>
          <w:szCs w:val="28"/>
        </w:rPr>
        <w:t>及学院博士研究生招生实际情况</w:t>
      </w:r>
      <w:r>
        <w:rPr>
          <w:rFonts w:ascii="宋体" w:eastAsia="宋体" w:hAnsi="宋体" w:cs="宋体"/>
          <w:kern w:val="0"/>
          <w:sz w:val="28"/>
          <w:szCs w:val="28"/>
        </w:rPr>
        <w:t>,</w:t>
      </w:r>
      <w:r>
        <w:rPr>
          <w:rFonts w:ascii="宋体" w:eastAsia="宋体" w:hAnsi="宋体" w:cs="宋体" w:hint="eastAsia"/>
          <w:kern w:val="0"/>
          <w:sz w:val="28"/>
          <w:szCs w:val="28"/>
        </w:rPr>
        <w:t>制定本学院博士研究生招生实施细则。</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一、选拔原则</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坚持公平、公正、公开，全面衡量，择优录取，宁缺毋滥的选拔原则。在选拔中以考生的创新精神、创新能力、科研潜力和已获得的学术成果为依据，选拔具有创新能力和学术专长的拔尖创新型人才。</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全部</w:t>
      </w:r>
      <w:r>
        <w:rPr>
          <w:rFonts w:ascii="宋体" w:eastAsia="宋体" w:hAnsi="宋体" w:cs="宋体"/>
          <w:kern w:val="0"/>
          <w:sz w:val="28"/>
          <w:szCs w:val="28"/>
        </w:rPr>
        <w:t>考生均通过“</w:t>
      </w:r>
      <w:r>
        <w:rPr>
          <w:rFonts w:ascii="宋体" w:eastAsia="宋体" w:hAnsi="宋体" w:cs="宋体" w:hint="eastAsia"/>
          <w:kern w:val="0"/>
          <w:sz w:val="28"/>
          <w:szCs w:val="28"/>
        </w:rPr>
        <w:t>申请</w:t>
      </w:r>
      <w:r>
        <w:rPr>
          <w:rFonts w:ascii="宋体" w:eastAsia="宋体" w:hAnsi="宋体" w:cs="宋体"/>
          <w:kern w:val="0"/>
          <w:sz w:val="28"/>
          <w:szCs w:val="28"/>
        </w:rPr>
        <w:t>-考核”</w:t>
      </w:r>
      <w:proofErr w:type="gramStart"/>
      <w:r>
        <w:rPr>
          <w:rFonts w:ascii="宋体" w:eastAsia="宋体" w:hAnsi="宋体" w:cs="宋体" w:hint="eastAsia"/>
          <w:kern w:val="0"/>
          <w:sz w:val="28"/>
          <w:szCs w:val="28"/>
        </w:rPr>
        <w:t>制考试</w:t>
      </w:r>
      <w:proofErr w:type="gramEnd"/>
      <w:r>
        <w:rPr>
          <w:rFonts w:ascii="宋体" w:eastAsia="宋体" w:hAnsi="宋体" w:cs="宋体"/>
          <w:kern w:val="0"/>
          <w:sz w:val="28"/>
          <w:szCs w:val="28"/>
        </w:rPr>
        <w:t>方式选拔。</w:t>
      </w:r>
    </w:p>
    <w:p w:rsidR="0037604A" w:rsidRDefault="0063647F">
      <w:pPr>
        <w:widowControl/>
        <w:numPr>
          <w:ilvl w:val="0"/>
          <w:numId w:val="1"/>
        </w:numPr>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招生专业与学制</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kern w:val="0"/>
          <w:sz w:val="28"/>
          <w:szCs w:val="28"/>
        </w:rPr>
        <w:t>2021</w:t>
      </w:r>
      <w:r>
        <w:rPr>
          <w:rFonts w:ascii="宋体" w:eastAsia="宋体" w:hAnsi="宋体" w:cs="宋体" w:hint="eastAsia"/>
          <w:kern w:val="0"/>
          <w:sz w:val="28"/>
          <w:szCs w:val="28"/>
        </w:rPr>
        <w:t>年拟招收博士研究生72名（含</w:t>
      </w:r>
      <w:r w:rsidR="005705C8">
        <w:rPr>
          <w:rFonts w:ascii="宋体" w:eastAsia="宋体" w:hAnsi="宋体" w:cs="宋体" w:hint="eastAsia"/>
          <w:kern w:val="0"/>
          <w:sz w:val="28"/>
          <w:szCs w:val="28"/>
        </w:rPr>
        <w:t>外学院在兽医学院招收</w:t>
      </w:r>
      <w:r>
        <w:rPr>
          <w:rFonts w:ascii="宋体" w:eastAsia="宋体" w:hAnsi="宋体" w:cs="宋体" w:hint="eastAsia"/>
          <w:kern w:val="0"/>
          <w:sz w:val="28"/>
          <w:szCs w:val="28"/>
        </w:rPr>
        <w:t>兽医博士专业学位研究生），具体招生人数以学校实际下达招生指标数为准，其中定向就业考生人数不超过学院拟录取人数的</w:t>
      </w:r>
      <w:r>
        <w:rPr>
          <w:rFonts w:ascii="宋体" w:eastAsia="宋体" w:hAnsi="宋体" w:cs="宋体"/>
          <w:kern w:val="0"/>
          <w:sz w:val="28"/>
          <w:szCs w:val="28"/>
        </w:rPr>
        <w:t>20%</w:t>
      </w:r>
      <w:r>
        <w:rPr>
          <w:rFonts w:ascii="宋体" w:eastAsia="宋体" w:hAnsi="宋体" w:cs="宋体" w:hint="eastAsia"/>
          <w:kern w:val="0"/>
          <w:sz w:val="28"/>
          <w:szCs w:val="28"/>
        </w:rPr>
        <w:t>，定向</w:t>
      </w:r>
      <w:proofErr w:type="gramStart"/>
      <w:r>
        <w:rPr>
          <w:rFonts w:ascii="宋体" w:eastAsia="宋体" w:hAnsi="宋体" w:cs="宋体" w:hint="eastAsia"/>
          <w:kern w:val="0"/>
          <w:sz w:val="28"/>
          <w:szCs w:val="28"/>
        </w:rPr>
        <w:t>生主要</w:t>
      </w:r>
      <w:proofErr w:type="gramEnd"/>
      <w:r>
        <w:rPr>
          <w:rFonts w:ascii="宋体" w:eastAsia="宋体" w:hAnsi="宋体" w:cs="宋体" w:hint="eastAsia"/>
          <w:kern w:val="0"/>
          <w:sz w:val="28"/>
          <w:szCs w:val="28"/>
        </w:rPr>
        <w:t>在兽医博士专业学位招生。</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学术学位：基础兽医学、预防兽医学、临床兽医学、兽医药学、微生物学</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专业学位：兽医博士。</w:t>
      </w:r>
    </w:p>
    <w:p w:rsidR="0037604A" w:rsidRDefault="0063647F">
      <w:pPr>
        <w:widowControl/>
        <w:shd w:val="clear" w:color="auto" w:fill="FEFEFE"/>
        <w:spacing w:line="480" w:lineRule="auto"/>
        <w:ind w:firstLineChars="200" w:firstLine="560"/>
        <w:rPr>
          <w:rFonts w:ascii="宋体" w:eastAsia="宋体" w:hAnsi="宋体" w:cs="宋体"/>
          <w:color w:val="FF0000"/>
          <w:kern w:val="0"/>
          <w:sz w:val="28"/>
          <w:szCs w:val="28"/>
        </w:rPr>
      </w:pPr>
      <w:r>
        <w:rPr>
          <w:rFonts w:ascii="宋体" w:eastAsia="宋体" w:hAnsi="宋体" w:cs="宋体" w:hint="eastAsia"/>
          <w:kern w:val="0"/>
          <w:sz w:val="28"/>
          <w:szCs w:val="28"/>
        </w:rPr>
        <w:t>学制：三年。</w:t>
      </w:r>
    </w:p>
    <w:p w:rsidR="0037604A" w:rsidRDefault="0063647F">
      <w:pPr>
        <w:pStyle w:val="Default"/>
        <w:spacing w:line="480" w:lineRule="auto"/>
        <w:ind w:firstLineChars="200" w:firstLine="560"/>
        <w:jc w:val="both"/>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sz w:val="28"/>
          <w:szCs w:val="28"/>
        </w:rPr>
        <w:t>、</w:t>
      </w:r>
      <w:r>
        <w:rPr>
          <w:rFonts w:ascii="宋体" w:eastAsia="宋体" w:hAnsi="宋体" w:cs="宋体" w:hint="eastAsia"/>
          <w:sz w:val="28"/>
          <w:szCs w:val="28"/>
        </w:rPr>
        <w:t>报考</w:t>
      </w:r>
      <w:r>
        <w:rPr>
          <w:rFonts w:ascii="宋体" w:eastAsia="宋体" w:hAnsi="宋体" w:cs="宋体"/>
          <w:sz w:val="28"/>
          <w:szCs w:val="28"/>
        </w:rPr>
        <w:t>条件</w:t>
      </w:r>
    </w:p>
    <w:p w:rsidR="0037604A" w:rsidRDefault="0063647F">
      <w:pPr>
        <w:pStyle w:val="Default"/>
        <w:spacing w:line="480" w:lineRule="auto"/>
        <w:ind w:firstLineChars="200" w:firstLine="560"/>
        <w:jc w:val="both"/>
        <w:rPr>
          <w:rFonts w:ascii="宋体" w:eastAsia="宋体" w:hAnsi="宋体" w:cs="宋体"/>
          <w:sz w:val="28"/>
          <w:szCs w:val="28"/>
        </w:rPr>
      </w:pPr>
      <w:r>
        <w:rPr>
          <w:rFonts w:ascii="宋体" w:eastAsia="宋体" w:hAnsi="宋体" w:cs="宋体" w:hint="eastAsia"/>
          <w:sz w:val="28"/>
          <w:szCs w:val="28"/>
        </w:rPr>
        <w:t>（一）基本要求</w:t>
      </w:r>
    </w:p>
    <w:p w:rsidR="0037604A" w:rsidRDefault="0063647F">
      <w:pPr>
        <w:pStyle w:val="Default"/>
        <w:spacing w:line="480" w:lineRule="auto"/>
        <w:ind w:firstLineChars="200" w:firstLine="560"/>
        <w:jc w:val="both"/>
        <w:rPr>
          <w:rFonts w:ascii="宋体" w:eastAsia="宋体" w:hAnsi="宋体" w:cs="宋体"/>
          <w:sz w:val="28"/>
          <w:szCs w:val="28"/>
        </w:rPr>
      </w:pPr>
      <w:r>
        <w:rPr>
          <w:rFonts w:ascii="宋体" w:eastAsia="宋体" w:hAnsi="宋体" w:cs="宋体" w:hint="eastAsia"/>
          <w:sz w:val="28"/>
          <w:szCs w:val="28"/>
        </w:rPr>
        <w:t>符合《华南农业大学</w:t>
      </w:r>
      <w:r>
        <w:rPr>
          <w:rFonts w:ascii="宋体" w:eastAsia="宋体" w:hAnsi="宋体" w:cs="宋体"/>
          <w:sz w:val="28"/>
          <w:szCs w:val="28"/>
        </w:rPr>
        <w:t>202</w:t>
      </w:r>
      <w:r>
        <w:rPr>
          <w:rFonts w:ascii="宋体" w:eastAsia="宋体" w:hAnsi="宋体" w:cs="宋体" w:hint="eastAsia"/>
          <w:sz w:val="28"/>
          <w:szCs w:val="28"/>
        </w:rPr>
        <w:t>1年博士研究生招生简章》</w:t>
      </w:r>
      <w:r>
        <w:rPr>
          <w:rFonts w:ascii="宋体" w:eastAsia="宋体" w:hAnsi="宋体" w:cs="宋体" w:hint="eastAsia"/>
          <w:color w:val="000000" w:themeColor="text1"/>
          <w:sz w:val="28"/>
          <w:szCs w:val="28"/>
        </w:rPr>
        <w:t>规定的报名条件。</w:t>
      </w:r>
    </w:p>
    <w:p w:rsidR="0037604A" w:rsidRDefault="0063647F">
      <w:pPr>
        <w:pStyle w:val="Default"/>
        <w:spacing w:line="480" w:lineRule="auto"/>
        <w:ind w:firstLineChars="200" w:firstLine="560"/>
        <w:jc w:val="both"/>
        <w:rPr>
          <w:rFonts w:ascii="宋体" w:eastAsia="宋体" w:hAnsi="宋体" w:cs="宋体"/>
          <w:color w:val="auto"/>
          <w:sz w:val="28"/>
          <w:szCs w:val="28"/>
        </w:rPr>
      </w:pPr>
      <w:r>
        <w:rPr>
          <w:rFonts w:ascii="宋体" w:eastAsia="宋体" w:hAnsi="宋体" w:cs="宋体" w:hint="eastAsia"/>
          <w:sz w:val="28"/>
          <w:szCs w:val="28"/>
        </w:rPr>
        <w:t>（二）</w:t>
      </w:r>
      <w:r>
        <w:rPr>
          <w:rFonts w:ascii="宋体" w:eastAsia="宋体" w:hAnsi="宋体" w:cs="宋体" w:hint="eastAsia"/>
          <w:color w:val="auto"/>
          <w:sz w:val="28"/>
          <w:szCs w:val="28"/>
        </w:rPr>
        <w:t>考生毕业专业要求</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报考基础兽医学、预防兽医学、临床兽医学、兽医药学、兽医博士专业的考生：</w:t>
      </w:r>
      <w:r w:rsidR="00A10FDE">
        <w:rPr>
          <w:rFonts w:ascii="宋体" w:eastAsia="宋体" w:hAnsi="宋体" w:cs="宋体" w:hint="eastAsia"/>
          <w:kern w:val="0"/>
          <w:sz w:val="28"/>
          <w:szCs w:val="28"/>
        </w:rPr>
        <w:t>本科或硕士</w:t>
      </w:r>
      <w:r>
        <w:rPr>
          <w:rFonts w:ascii="宋体" w:eastAsia="宋体" w:hAnsi="宋体" w:cs="宋体" w:hint="eastAsia"/>
          <w:kern w:val="0"/>
          <w:sz w:val="28"/>
          <w:szCs w:val="28"/>
        </w:rPr>
        <w:t>毕业于兽医学一级学科及兽医学科相关专业（包括动物科学、生物学、生物医学、药学专业等），若跨一级学科，由学院学位评定委员会认定是否为相关学科或专业；</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报考微生物学专业的考生：</w:t>
      </w:r>
      <w:r w:rsidR="00A10FDE">
        <w:rPr>
          <w:rFonts w:ascii="宋体" w:eastAsia="宋体" w:hAnsi="宋体" w:cs="宋体" w:hint="eastAsia"/>
          <w:kern w:val="0"/>
          <w:sz w:val="28"/>
          <w:szCs w:val="28"/>
        </w:rPr>
        <w:t>本科或硕士</w:t>
      </w:r>
      <w:r>
        <w:rPr>
          <w:rFonts w:ascii="宋体" w:eastAsia="宋体" w:hAnsi="宋体" w:cs="宋体" w:hint="eastAsia"/>
          <w:kern w:val="0"/>
          <w:sz w:val="28"/>
          <w:szCs w:val="28"/>
        </w:rPr>
        <w:t>要求毕业于微生物及微生物相关专业</w:t>
      </w:r>
      <w:r w:rsidR="00A10FDE">
        <w:rPr>
          <w:rFonts w:ascii="宋体" w:eastAsia="宋体" w:hAnsi="宋体" w:cs="宋体" w:hint="eastAsia"/>
          <w:kern w:val="0"/>
          <w:sz w:val="28"/>
          <w:szCs w:val="28"/>
        </w:rPr>
        <w:t>，若跨一级学科，由学院学位评定委员会认定是否为相关学科或专业。</w:t>
      </w:r>
    </w:p>
    <w:p w:rsidR="0037604A" w:rsidRDefault="0063647F">
      <w:pPr>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四、外语入学考试</w:t>
      </w:r>
    </w:p>
    <w:p w:rsidR="0037604A" w:rsidRDefault="0063647F">
      <w:pPr>
        <w:spacing w:line="480" w:lineRule="auto"/>
        <w:ind w:firstLineChars="200" w:firstLine="560"/>
        <w:rPr>
          <w:rFonts w:ascii="宋体" w:eastAsia="宋体" w:hAnsi="宋体" w:cs="宋体"/>
          <w:kern w:val="0"/>
          <w:sz w:val="28"/>
          <w:szCs w:val="28"/>
        </w:rPr>
      </w:pPr>
      <w:r>
        <w:rPr>
          <w:rFonts w:ascii="宋体" w:eastAsia="宋体" w:hAnsi="宋体" w:cs="宋体"/>
          <w:kern w:val="0"/>
          <w:sz w:val="28"/>
          <w:szCs w:val="28"/>
        </w:rPr>
        <w:t>依照《华南农业大学202</w:t>
      </w:r>
      <w:r>
        <w:rPr>
          <w:rFonts w:ascii="宋体" w:eastAsia="宋体" w:hAnsi="宋体" w:cs="宋体" w:hint="eastAsia"/>
          <w:kern w:val="0"/>
          <w:sz w:val="28"/>
          <w:szCs w:val="28"/>
        </w:rPr>
        <w:t>1</w:t>
      </w:r>
      <w:r>
        <w:rPr>
          <w:rFonts w:ascii="宋体" w:eastAsia="宋体" w:hAnsi="宋体" w:cs="宋体"/>
          <w:kern w:val="0"/>
          <w:sz w:val="28"/>
          <w:szCs w:val="28"/>
        </w:rPr>
        <w:t>年博士研究生招生简章》</w:t>
      </w:r>
      <w:r>
        <w:rPr>
          <w:rFonts w:ascii="宋体" w:eastAsia="宋体" w:hAnsi="宋体" w:cs="宋体" w:hint="eastAsia"/>
          <w:kern w:val="0"/>
          <w:sz w:val="28"/>
          <w:szCs w:val="28"/>
        </w:rPr>
        <w:t>关于“外语入学考试”英语相关要求</w:t>
      </w:r>
      <w:r>
        <w:rPr>
          <w:rFonts w:ascii="宋体" w:eastAsia="宋体" w:hAnsi="宋体" w:cs="宋体"/>
          <w:kern w:val="0"/>
          <w:sz w:val="28"/>
          <w:szCs w:val="28"/>
        </w:rPr>
        <w:t>执行。</w:t>
      </w:r>
      <w:r>
        <w:rPr>
          <w:rFonts w:ascii="宋体" w:eastAsia="宋体" w:hAnsi="宋体" w:cs="宋体" w:hint="eastAsia"/>
          <w:kern w:val="0"/>
          <w:sz w:val="28"/>
          <w:szCs w:val="28"/>
        </w:rPr>
        <w:t>不</w:t>
      </w:r>
      <w:r>
        <w:rPr>
          <w:rFonts w:ascii="宋体" w:eastAsia="宋体" w:hAnsi="宋体" w:cs="宋体"/>
          <w:kern w:val="0"/>
          <w:sz w:val="28"/>
          <w:szCs w:val="28"/>
        </w:rPr>
        <w:t>接受日语考生报名</w:t>
      </w:r>
      <w:r>
        <w:rPr>
          <w:rFonts w:ascii="宋体" w:eastAsia="宋体" w:hAnsi="宋体" w:cs="宋体" w:hint="eastAsia"/>
          <w:kern w:val="0"/>
          <w:sz w:val="28"/>
          <w:szCs w:val="28"/>
        </w:rPr>
        <w:t>。</w:t>
      </w:r>
    </w:p>
    <w:p w:rsidR="0037604A" w:rsidRDefault="0063647F">
      <w:pPr>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五、报名时间和方法</w:t>
      </w:r>
    </w:p>
    <w:p w:rsidR="0037604A" w:rsidRDefault="0063647F">
      <w:pPr>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报名时间：</w:t>
      </w:r>
      <w:r>
        <w:rPr>
          <w:rFonts w:ascii="宋体" w:eastAsia="宋体" w:hAnsi="宋体" w:cs="宋体"/>
          <w:kern w:val="0"/>
          <w:sz w:val="28"/>
          <w:szCs w:val="28"/>
        </w:rPr>
        <w:t>20</w:t>
      </w:r>
      <w:r>
        <w:rPr>
          <w:rFonts w:ascii="宋体" w:eastAsia="宋体" w:hAnsi="宋体" w:cs="宋体" w:hint="eastAsia"/>
          <w:kern w:val="0"/>
          <w:sz w:val="28"/>
          <w:szCs w:val="28"/>
        </w:rPr>
        <w:t>20年</w:t>
      </w:r>
      <w:r>
        <w:rPr>
          <w:rFonts w:ascii="宋体" w:eastAsia="宋体" w:hAnsi="宋体" w:cs="宋体"/>
          <w:kern w:val="0"/>
          <w:sz w:val="28"/>
          <w:szCs w:val="28"/>
        </w:rPr>
        <w:t>12月</w:t>
      </w:r>
      <w:r>
        <w:rPr>
          <w:rFonts w:ascii="宋体" w:eastAsia="宋体" w:hAnsi="宋体" w:cs="宋体" w:hint="eastAsia"/>
          <w:kern w:val="0"/>
          <w:sz w:val="28"/>
          <w:szCs w:val="28"/>
        </w:rPr>
        <w:t>2</w:t>
      </w:r>
      <w:r>
        <w:rPr>
          <w:rFonts w:ascii="宋体" w:eastAsia="宋体" w:hAnsi="宋体" w:cs="宋体"/>
          <w:kern w:val="0"/>
          <w:sz w:val="28"/>
          <w:szCs w:val="28"/>
        </w:rPr>
        <w:t>0日-202</w:t>
      </w:r>
      <w:r>
        <w:rPr>
          <w:rFonts w:ascii="宋体" w:eastAsia="宋体" w:hAnsi="宋体" w:cs="宋体" w:hint="eastAsia"/>
          <w:kern w:val="0"/>
          <w:sz w:val="28"/>
          <w:szCs w:val="28"/>
        </w:rPr>
        <w:t>1年</w:t>
      </w:r>
      <w:r>
        <w:rPr>
          <w:rFonts w:ascii="宋体" w:eastAsia="宋体" w:hAnsi="宋体" w:cs="宋体"/>
          <w:kern w:val="0"/>
          <w:sz w:val="28"/>
          <w:szCs w:val="28"/>
        </w:rPr>
        <w:t>2月</w:t>
      </w:r>
      <w:r>
        <w:rPr>
          <w:rFonts w:ascii="宋体" w:eastAsia="宋体" w:hAnsi="宋体" w:cs="宋体" w:hint="eastAsia"/>
          <w:kern w:val="0"/>
          <w:sz w:val="28"/>
          <w:szCs w:val="28"/>
        </w:rPr>
        <w:t>28</w:t>
      </w:r>
      <w:r>
        <w:rPr>
          <w:rFonts w:ascii="宋体" w:eastAsia="宋体" w:hAnsi="宋体" w:cs="宋体"/>
          <w:kern w:val="0"/>
          <w:sz w:val="28"/>
          <w:szCs w:val="28"/>
        </w:rPr>
        <w:t>日</w:t>
      </w:r>
    </w:p>
    <w:p w:rsidR="0037604A" w:rsidRDefault="0063647F">
      <w:pPr>
        <w:widowControl/>
        <w:shd w:val="clear" w:color="auto" w:fill="FFFFFF"/>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提交材料时间和方法：请考生</w:t>
      </w:r>
      <w:r>
        <w:rPr>
          <w:rFonts w:ascii="宋体" w:eastAsia="宋体" w:hAnsi="宋体" w:cs="宋体" w:hint="eastAsia"/>
          <w:sz w:val="28"/>
          <w:szCs w:val="28"/>
        </w:rPr>
        <w:t>于</w:t>
      </w:r>
      <w:r>
        <w:rPr>
          <w:rFonts w:ascii="宋体" w:eastAsia="宋体" w:hAnsi="宋体" w:cs="宋体"/>
          <w:sz w:val="28"/>
          <w:szCs w:val="28"/>
        </w:rPr>
        <w:t>202</w:t>
      </w:r>
      <w:r>
        <w:rPr>
          <w:rFonts w:ascii="宋体" w:eastAsia="宋体" w:hAnsi="宋体" w:cs="宋体" w:hint="eastAsia"/>
          <w:sz w:val="28"/>
          <w:szCs w:val="28"/>
        </w:rPr>
        <w:t>1年3</w:t>
      </w:r>
      <w:r>
        <w:rPr>
          <w:rFonts w:ascii="宋体" w:eastAsia="宋体" w:hAnsi="宋体" w:cs="宋体"/>
          <w:sz w:val="28"/>
          <w:szCs w:val="28"/>
        </w:rPr>
        <w:t>月</w:t>
      </w:r>
      <w:r>
        <w:rPr>
          <w:rFonts w:ascii="宋体" w:eastAsia="宋体" w:hAnsi="宋体" w:cs="宋体" w:hint="eastAsia"/>
          <w:sz w:val="28"/>
          <w:szCs w:val="28"/>
        </w:rPr>
        <w:t>11</w:t>
      </w:r>
      <w:r>
        <w:rPr>
          <w:rFonts w:ascii="宋体" w:eastAsia="宋体" w:hAnsi="宋体" w:cs="宋体"/>
          <w:sz w:val="28"/>
          <w:szCs w:val="28"/>
        </w:rPr>
        <w:t>日</w:t>
      </w:r>
      <w:r>
        <w:rPr>
          <w:rFonts w:ascii="宋体" w:eastAsia="宋体" w:hAnsi="宋体" w:cs="宋体" w:hint="eastAsia"/>
          <w:sz w:val="28"/>
          <w:szCs w:val="28"/>
        </w:rPr>
        <w:t>前</w:t>
      </w:r>
      <w:r>
        <w:rPr>
          <w:rFonts w:ascii="宋体" w:eastAsia="宋体" w:hAnsi="宋体" w:cs="宋体" w:hint="eastAsia"/>
          <w:kern w:val="0"/>
          <w:sz w:val="28"/>
          <w:szCs w:val="28"/>
        </w:rPr>
        <w:t>将材料提交到或寄到：广州市天河区五山路</w:t>
      </w:r>
      <w:r>
        <w:rPr>
          <w:rFonts w:ascii="宋体" w:eastAsia="宋体" w:hAnsi="宋体" w:cs="宋体"/>
          <w:kern w:val="0"/>
          <w:sz w:val="28"/>
          <w:szCs w:val="28"/>
        </w:rPr>
        <w:t>483号华南农业大学行政楼</w:t>
      </w:r>
      <w:r>
        <w:rPr>
          <w:rFonts w:ascii="宋体" w:eastAsia="宋体" w:hAnsi="宋体" w:cs="宋体" w:hint="eastAsia"/>
          <w:kern w:val="0"/>
          <w:sz w:val="28"/>
          <w:szCs w:val="28"/>
        </w:rPr>
        <w:t>316室</w:t>
      </w:r>
      <w:r>
        <w:rPr>
          <w:rFonts w:ascii="宋体" w:eastAsia="宋体" w:hAnsi="宋体" w:cs="宋体"/>
          <w:kern w:val="0"/>
          <w:sz w:val="28"/>
          <w:szCs w:val="28"/>
        </w:rPr>
        <w:t>，王老师（收）；联系电话：020-85280066；邮编：51064</w:t>
      </w:r>
      <w:r>
        <w:rPr>
          <w:rFonts w:ascii="宋体" w:eastAsia="宋体" w:hAnsi="宋体" w:cs="宋体" w:hint="eastAsia"/>
          <w:kern w:val="0"/>
          <w:sz w:val="28"/>
          <w:szCs w:val="28"/>
        </w:rPr>
        <w:t>2</w:t>
      </w:r>
      <w:r>
        <w:rPr>
          <w:rFonts w:ascii="宋体" w:eastAsia="宋体" w:hAnsi="宋体" w:cs="宋体"/>
          <w:kern w:val="0"/>
          <w:sz w:val="28"/>
          <w:szCs w:val="28"/>
        </w:rPr>
        <w:t>。</w:t>
      </w:r>
      <w:r>
        <w:rPr>
          <w:rFonts w:ascii="宋体" w:eastAsia="宋体" w:hAnsi="宋体" w:cs="宋体" w:hint="eastAsia"/>
          <w:kern w:val="0"/>
          <w:sz w:val="28"/>
          <w:szCs w:val="28"/>
        </w:rPr>
        <w:t>（邮寄材料的考生在复试前，将英语成绩证明材料原件交研究生招生办公室查验）</w:t>
      </w:r>
      <w:bookmarkStart w:id="0" w:name="_GoBack"/>
      <w:bookmarkEnd w:id="0"/>
    </w:p>
    <w:p w:rsidR="0037604A" w:rsidRDefault="0063647F">
      <w:pPr>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报名前须仔细阅读《华南农业大学</w:t>
      </w:r>
      <w:r>
        <w:rPr>
          <w:rFonts w:ascii="宋体" w:eastAsia="宋体" w:hAnsi="宋体" w:cs="宋体"/>
          <w:kern w:val="0"/>
          <w:sz w:val="28"/>
          <w:szCs w:val="28"/>
        </w:rPr>
        <w:t>202</w:t>
      </w:r>
      <w:r>
        <w:rPr>
          <w:rFonts w:ascii="宋体" w:eastAsia="宋体" w:hAnsi="宋体" w:cs="宋体" w:hint="eastAsia"/>
          <w:kern w:val="0"/>
          <w:sz w:val="28"/>
          <w:szCs w:val="28"/>
        </w:rPr>
        <w:t>1</w:t>
      </w:r>
      <w:r>
        <w:rPr>
          <w:rFonts w:ascii="宋体" w:eastAsia="宋体" w:hAnsi="宋体" w:cs="宋体"/>
          <w:kern w:val="0"/>
          <w:sz w:val="28"/>
          <w:szCs w:val="28"/>
        </w:rPr>
        <w:t>年博士研究生报名须知》，并按照说明及提示进行操作。</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六</w:t>
      </w:r>
      <w:r>
        <w:rPr>
          <w:rFonts w:ascii="宋体" w:eastAsia="宋体" w:hAnsi="宋体" w:cs="宋体"/>
          <w:kern w:val="0"/>
          <w:sz w:val="28"/>
          <w:szCs w:val="28"/>
        </w:rPr>
        <w:t>、</w:t>
      </w:r>
      <w:r>
        <w:rPr>
          <w:rFonts w:ascii="宋体" w:eastAsia="宋体" w:hAnsi="宋体" w:cs="宋体" w:hint="eastAsia"/>
          <w:kern w:val="0"/>
          <w:sz w:val="28"/>
          <w:szCs w:val="28"/>
        </w:rPr>
        <w:t>选拔程序</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学院按照二级学科进行初选和复选。</w:t>
      </w:r>
    </w:p>
    <w:p w:rsidR="0037604A" w:rsidRDefault="0063647F">
      <w:pPr>
        <w:widowControl/>
        <w:shd w:val="clear" w:color="auto" w:fill="FEFEFE"/>
        <w:spacing w:line="480" w:lineRule="auto"/>
        <w:ind w:firstLineChars="200" w:firstLine="560"/>
        <w:rPr>
          <w:rFonts w:ascii="宋体" w:eastAsia="宋体" w:hAnsi="宋体" w:cs="宋体"/>
          <w:bCs/>
          <w:sz w:val="28"/>
          <w:szCs w:val="28"/>
        </w:rPr>
      </w:pPr>
      <w:r>
        <w:rPr>
          <w:rFonts w:ascii="宋体" w:eastAsia="宋体" w:hAnsi="宋体" w:cs="宋体" w:hint="eastAsia"/>
          <w:kern w:val="0"/>
          <w:sz w:val="28"/>
          <w:szCs w:val="28"/>
        </w:rPr>
        <w:t>（一）学院初选</w:t>
      </w:r>
    </w:p>
    <w:p w:rsidR="0037604A" w:rsidRDefault="0063647F">
      <w:pPr>
        <w:widowControl/>
        <w:shd w:val="clear" w:color="auto" w:fill="FFFFFF"/>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学院组成初选审核学科专家组（不少于7人），根据考生所提交的申请材料，对其外语能力、科研潜质和基本素质进行初选，根据学院制订的打分标准，100分为满分，实行每位专家独立评分，以二级学科专业为单位，去掉最高与最低分，再计算平均分，按平均分由高到低排序，且达到60分以上，按差额复试的原则，提出进入复选阶段的考生名单，进入复选阶段考生人数与录取人数比例不超过2:1。</w:t>
      </w:r>
    </w:p>
    <w:p w:rsidR="0037604A" w:rsidRDefault="0063647F">
      <w:pPr>
        <w:widowControl/>
        <w:shd w:val="clear" w:color="auto" w:fill="FFFFFF"/>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考生初选总成绩</w:t>
      </w:r>
      <w:r>
        <w:rPr>
          <w:rFonts w:ascii="宋体" w:eastAsia="宋体" w:hAnsi="宋体" w:cs="宋体"/>
          <w:kern w:val="0"/>
          <w:sz w:val="28"/>
          <w:szCs w:val="28"/>
        </w:rPr>
        <w:t>=</w:t>
      </w:r>
      <w:r>
        <w:rPr>
          <w:rFonts w:ascii="宋体" w:eastAsia="宋体" w:hAnsi="宋体" w:cs="宋体" w:hint="eastAsia"/>
          <w:kern w:val="0"/>
          <w:sz w:val="28"/>
          <w:szCs w:val="28"/>
        </w:rPr>
        <w:t>外</w:t>
      </w:r>
      <w:r>
        <w:rPr>
          <w:rFonts w:ascii="宋体" w:eastAsia="宋体" w:hAnsi="宋体" w:cs="宋体"/>
          <w:kern w:val="0"/>
          <w:sz w:val="28"/>
          <w:szCs w:val="28"/>
        </w:rPr>
        <w:t>语能力</w:t>
      </w:r>
      <w:r>
        <w:rPr>
          <w:rFonts w:ascii="宋体" w:eastAsia="宋体" w:hAnsi="宋体" w:cs="宋体" w:hint="eastAsia"/>
          <w:kern w:val="0"/>
          <w:sz w:val="28"/>
          <w:szCs w:val="28"/>
        </w:rPr>
        <w:t>成绩</w:t>
      </w:r>
      <w:r>
        <w:rPr>
          <w:rFonts w:ascii="宋体" w:eastAsia="宋体" w:hAnsi="宋体" w:cs="宋体"/>
          <w:kern w:val="0"/>
          <w:sz w:val="28"/>
          <w:szCs w:val="28"/>
        </w:rPr>
        <w:t>*</w:t>
      </w:r>
      <w:r>
        <w:rPr>
          <w:rFonts w:ascii="宋体" w:eastAsia="宋体" w:hAnsi="宋体" w:cs="宋体" w:hint="eastAsia"/>
          <w:kern w:val="0"/>
          <w:sz w:val="28"/>
          <w:szCs w:val="28"/>
        </w:rPr>
        <w:t>30%</w:t>
      </w:r>
      <w:r>
        <w:rPr>
          <w:rFonts w:ascii="宋体" w:eastAsia="宋体" w:hAnsi="宋体" w:cs="宋体"/>
          <w:kern w:val="0"/>
          <w:sz w:val="28"/>
          <w:szCs w:val="28"/>
        </w:rPr>
        <w:t>+科研</w:t>
      </w:r>
      <w:r>
        <w:rPr>
          <w:rFonts w:ascii="宋体" w:eastAsia="宋体" w:hAnsi="宋体" w:cs="宋体" w:hint="eastAsia"/>
          <w:kern w:val="0"/>
          <w:sz w:val="28"/>
          <w:szCs w:val="28"/>
        </w:rPr>
        <w:t>潜质成绩</w:t>
      </w:r>
      <w:r>
        <w:rPr>
          <w:rFonts w:ascii="宋体" w:eastAsia="宋体" w:hAnsi="宋体" w:cs="宋体"/>
          <w:kern w:val="0"/>
          <w:sz w:val="28"/>
          <w:szCs w:val="28"/>
        </w:rPr>
        <w:t>*</w:t>
      </w:r>
      <w:r>
        <w:rPr>
          <w:rFonts w:ascii="宋体" w:eastAsia="宋体" w:hAnsi="宋体" w:cs="宋体" w:hint="eastAsia"/>
          <w:kern w:val="0"/>
          <w:sz w:val="28"/>
          <w:szCs w:val="28"/>
        </w:rPr>
        <w:t>40%+基本素质成绩*30%。</w:t>
      </w:r>
    </w:p>
    <w:p w:rsidR="0037604A" w:rsidRDefault="0063647F">
      <w:pPr>
        <w:spacing w:line="480" w:lineRule="auto"/>
        <w:ind w:firstLineChars="200" w:firstLine="560"/>
        <w:rPr>
          <w:rFonts w:ascii="宋体" w:eastAsia="宋体" w:hAnsi="宋体" w:cs="宋体"/>
          <w:sz w:val="28"/>
          <w:szCs w:val="28"/>
        </w:rPr>
      </w:pPr>
      <w:r>
        <w:rPr>
          <w:rFonts w:ascii="宋体" w:eastAsia="宋体" w:hAnsi="宋体" w:cs="宋体" w:hint="eastAsia"/>
          <w:kern w:val="0"/>
          <w:sz w:val="28"/>
          <w:szCs w:val="28"/>
        </w:rPr>
        <w:t>进入复选的名单及</w:t>
      </w:r>
      <w:r>
        <w:rPr>
          <w:rFonts w:ascii="宋体" w:eastAsia="宋体" w:hAnsi="宋体" w:cs="宋体" w:hint="eastAsia"/>
          <w:sz w:val="28"/>
          <w:szCs w:val="28"/>
        </w:rPr>
        <w:t>复选工作安排</w:t>
      </w:r>
      <w:r>
        <w:rPr>
          <w:rFonts w:ascii="宋体" w:eastAsia="宋体" w:hAnsi="宋体" w:cs="宋体" w:hint="eastAsia"/>
          <w:kern w:val="0"/>
          <w:sz w:val="28"/>
          <w:szCs w:val="28"/>
        </w:rPr>
        <w:t>会在</w:t>
      </w:r>
      <w:r>
        <w:rPr>
          <w:rFonts w:ascii="宋体" w:eastAsia="宋体" w:hAnsi="宋体" w:cs="宋体"/>
          <w:kern w:val="0"/>
          <w:sz w:val="28"/>
          <w:szCs w:val="28"/>
        </w:rPr>
        <w:t>学院网页公布</w:t>
      </w:r>
      <w:r>
        <w:rPr>
          <w:rFonts w:ascii="宋体" w:eastAsia="宋体" w:hAnsi="宋体" w:cs="宋体" w:hint="eastAsia"/>
          <w:sz w:val="28"/>
          <w:szCs w:val="28"/>
        </w:rPr>
        <w:t>，</w:t>
      </w:r>
      <w:r>
        <w:rPr>
          <w:rFonts w:ascii="宋体" w:eastAsia="宋体" w:hAnsi="宋体" w:cs="宋体"/>
          <w:sz w:val="28"/>
          <w:szCs w:val="28"/>
        </w:rPr>
        <w:t>请考生自行查看，安排好行程。</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（二）学院复选</w:t>
      </w:r>
    </w:p>
    <w:p w:rsidR="0037604A" w:rsidRDefault="0063647F">
      <w:pPr>
        <w:widowControl/>
        <w:shd w:val="clear" w:color="auto" w:fill="FFFFFF"/>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复选含笔试和综合面试两部分。</w:t>
      </w:r>
    </w:p>
    <w:p w:rsidR="0037604A" w:rsidRDefault="0063647F">
      <w:pPr>
        <w:widowControl/>
        <w:shd w:val="clear" w:color="auto" w:fill="FFFFFF"/>
        <w:spacing w:line="480" w:lineRule="auto"/>
        <w:ind w:firstLineChars="200" w:firstLine="560"/>
        <w:rPr>
          <w:rFonts w:ascii="宋体" w:eastAsia="宋体" w:hAnsi="宋体" w:cs="宋体"/>
          <w:sz w:val="28"/>
          <w:szCs w:val="28"/>
        </w:rPr>
      </w:pPr>
      <w:r>
        <w:rPr>
          <w:rFonts w:ascii="宋体" w:eastAsia="宋体" w:hAnsi="宋体" w:cs="宋体" w:hint="eastAsia"/>
          <w:kern w:val="0"/>
          <w:sz w:val="28"/>
          <w:szCs w:val="28"/>
        </w:rPr>
        <w:t>学院按二级学科专业成立基础兽医学（含兽医药学专业）、预防兽医学（含微生物学专业）、临床兽医学、兽医（专业学位）等多个复选考核专家小组，主要对进入复选阶段的考生学科背景、专业素质、专业外语水平、创新精神和能力、科研潜力等方</w:t>
      </w:r>
      <w:r>
        <w:rPr>
          <w:rFonts w:ascii="宋体" w:eastAsia="宋体" w:hAnsi="宋体" w:cs="宋体" w:hint="eastAsia"/>
          <w:sz w:val="28"/>
          <w:szCs w:val="28"/>
        </w:rPr>
        <w:t>面进行综合考察。</w:t>
      </w:r>
    </w:p>
    <w:p w:rsidR="0037604A" w:rsidRDefault="0063647F">
      <w:pPr>
        <w:spacing w:line="480" w:lineRule="auto"/>
        <w:ind w:firstLineChars="200" w:firstLine="560"/>
        <w:rPr>
          <w:rFonts w:ascii="宋体" w:eastAsia="宋体" w:hAnsi="宋体" w:cs="宋体"/>
          <w:sz w:val="28"/>
          <w:szCs w:val="28"/>
        </w:rPr>
      </w:pPr>
      <w:r>
        <w:rPr>
          <w:rFonts w:ascii="宋体" w:eastAsia="宋体" w:hAnsi="宋体" w:cs="宋体"/>
          <w:kern w:val="0"/>
          <w:sz w:val="28"/>
          <w:szCs w:val="28"/>
        </w:rPr>
        <w:t>1．笔试</w:t>
      </w:r>
      <w:r>
        <w:rPr>
          <w:rFonts w:ascii="宋体" w:eastAsia="宋体" w:hAnsi="宋体" w:cs="宋体" w:hint="eastAsia"/>
          <w:kern w:val="0"/>
          <w:sz w:val="28"/>
          <w:szCs w:val="28"/>
        </w:rPr>
        <w:t>。学</w:t>
      </w:r>
      <w:r>
        <w:rPr>
          <w:rFonts w:ascii="宋体" w:eastAsia="宋体" w:hAnsi="宋体" w:cs="宋体" w:hint="eastAsia"/>
          <w:sz w:val="28"/>
          <w:szCs w:val="28"/>
        </w:rPr>
        <w:t>院按二级学科专业对进入复选考生的专业知识和专业英语进行闭卷笔试。考试时间不少于三小时，满分100分，60分为及格分，不及格者不予录取。</w:t>
      </w:r>
    </w:p>
    <w:p w:rsidR="0037604A" w:rsidRDefault="0063647F">
      <w:pPr>
        <w:spacing w:line="480" w:lineRule="auto"/>
        <w:ind w:firstLineChars="200" w:firstLine="560"/>
        <w:rPr>
          <w:rFonts w:ascii="宋体" w:eastAsia="宋体" w:hAnsi="宋体" w:cs="宋体"/>
          <w:color w:val="000000" w:themeColor="text1"/>
          <w:kern w:val="0"/>
          <w:sz w:val="28"/>
          <w:szCs w:val="28"/>
        </w:rPr>
      </w:pPr>
      <w:r>
        <w:rPr>
          <w:rFonts w:ascii="宋体" w:eastAsia="宋体" w:hAnsi="宋体" w:cs="宋体"/>
          <w:sz w:val="28"/>
          <w:szCs w:val="28"/>
        </w:rPr>
        <w:t xml:space="preserve"> 2.</w:t>
      </w:r>
      <w:r>
        <w:rPr>
          <w:rFonts w:ascii="宋体" w:eastAsia="宋体" w:hAnsi="宋体" w:cs="宋体" w:hint="eastAsia"/>
          <w:sz w:val="28"/>
          <w:szCs w:val="28"/>
        </w:rPr>
        <w:t>综合面试。</w:t>
      </w:r>
      <w:r>
        <w:rPr>
          <w:rFonts w:ascii="宋体" w:eastAsia="宋体" w:hAnsi="宋体" w:cs="宋体" w:hint="eastAsia"/>
          <w:color w:val="000000" w:themeColor="text1"/>
          <w:sz w:val="28"/>
          <w:szCs w:val="28"/>
        </w:rPr>
        <w:t>学院按二级学科专业组成不少于</w:t>
      </w:r>
      <w:r>
        <w:rPr>
          <w:rFonts w:ascii="宋体" w:eastAsia="宋体" w:hAnsi="宋体" w:cs="宋体"/>
          <w:color w:val="000000" w:themeColor="text1"/>
          <w:sz w:val="28"/>
          <w:szCs w:val="28"/>
        </w:rPr>
        <w:t>7</w:t>
      </w:r>
      <w:r>
        <w:rPr>
          <w:rFonts w:ascii="宋体" w:eastAsia="宋体" w:hAnsi="宋体" w:cs="宋体" w:hint="eastAsia"/>
          <w:color w:val="000000" w:themeColor="text1"/>
          <w:sz w:val="28"/>
          <w:szCs w:val="28"/>
        </w:rPr>
        <w:t>人的专家组对考生进行专业知识与综合能力的面试考核。每位考生综合面试时间原则上不少于30分钟，其中考生以PPT形式公开进行不少于15分钟的学术报告及研究工作设想。内容包括个人科研经历和成果介绍、对拟从事研究领域的了解和看法、本人拟进行的研究工作设想及理由等。</w:t>
      </w:r>
      <w:r>
        <w:rPr>
          <w:rFonts w:ascii="宋体" w:eastAsia="宋体" w:hAnsi="宋体" w:cs="宋体" w:hint="eastAsia"/>
          <w:color w:val="000000" w:themeColor="text1"/>
          <w:kern w:val="0"/>
          <w:sz w:val="28"/>
          <w:szCs w:val="28"/>
        </w:rPr>
        <w:t>然后再由考核专家组进行提问考核。</w:t>
      </w:r>
      <w:r>
        <w:rPr>
          <w:rFonts w:ascii="宋体" w:eastAsia="宋体" w:hAnsi="宋体" w:cs="宋体" w:hint="eastAsia"/>
          <w:kern w:val="0"/>
          <w:sz w:val="28"/>
          <w:szCs w:val="28"/>
        </w:rPr>
        <w:t>面试结束，</w:t>
      </w:r>
      <w:r>
        <w:rPr>
          <w:rFonts w:ascii="宋体" w:eastAsia="宋体" w:hAnsi="宋体" w:cs="宋体" w:hint="eastAsia"/>
          <w:color w:val="000000" w:themeColor="text1"/>
          <w:kern w:val="0"/>
          <w:sz w:val="28"/>
          <w:szCs w:val="28"/>
        </w:rPr>
        <w:t>考核</w:t>
      </w:r>
      <w:r>
        <w:rPr>
          <w:rFonts w:ascii="宋体" w:eastAsia="宋体" w:hAnsi="宋体" w:cs="宋体" w:hint="eastAsia"/>
          <w:color w:val="000000" w:themeColor="text1"/>
          <w:sz w:val="28"/>
          <w:szCs w:val="28"/>
        </w:rPr>
        <w:t>专家</w:t>
      </w:r>
      <w:r>
        <w:rPr>
          <w:rFonts w:ascii="宋体" w:eastAsia="宋体" w:hAnsi="宋体" w:cs="宋体" w:hint="eastAsia"/>
          <w:color w:val="000000" w:themeColor="text1"/>
          <w:kern w:val="0"/>
          <w:sz w:val="28"/>
          <w:szCs w:val="28"/>
        </w:rPr>
        <w:t>对考生的综合面试进行无记名</w:t>
      </w:r>
      <w:r>
        <w:rPr>
          <w:rFonts w:ascii="宋体" w:eastAsia="宋体" w:hAnsi="宋体" w:cs="宋体" w:hint="eastAsia"/>
          <w:color w:val="000000" w:themeColor="text1"/>
          <w:sz w:val="28"/>
          <w:szCs w:val="28"/>
        </w:rPr>
        <w:t>独立评分，去掉</w:t>
      </w:r>
      <w:r>
        <w:rPr>
          <w:rFonts w:ascii="宋体" w:eastAsia="宋体" w:hAnsi="宋体" w:cs="宋体" w:hint="eastAsia"/>
          <w:color w:val="000000" w:themeColor="text1"/>
          <w:kern w:val="0"/>
          <w:sz w:val="28"/>
          <w:szCs w:val="28"/>
        </w:rPr>
        <w:t>最高与最低分，再计算平均分为考生的最终面试成绩。综合面试成绩满分</w:t>
      </w:r>
      <w:r>
        <w:rPr>
          <w:rFonts w:ascii="宋体" w:eastAsia="宋体" w:hAnsi="宋体" w:cs="宋体"/>
          <w:color w:val="000000" w:themeColor="text1"/>
          <w:kern w:val="0"/>
          <w:sz w:val="28"/>
          <w:szCs w:val="28"/>
        </w:rPr>
        <w:t>100</w:t>
      </w:r>
      <w:r>
        <w:rPr>
          <w:rFonts w:ascii="宋体" w:eastAsia="宋体" w:hAnsi="宋体" w:cs="宋体" w:hint="eastAsia"/>
          <w:color w:val="000000" w:themeColor="text1"/>
          <w:kern w:val="0"/>
          <w:sz w:val="28"/>
          <w:szCs w:val="28"/>
        </w:rPr>
        <w:t>分，综合面试成绩低于70分不予录取。</w:t>
      </w:r>
    </w:p>
    <w:p w:rsidR="0037604A" w:rsidRDefault="0063647F">
      <w:pPr>
        <w:widowControl/>
        <w:shd w:val="clear" w:color="auto" w:fill="FFFFFF"/>
        <w:spacing w:line="480" w:lineRule="auto"/>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复选结束后在学院网页公布复选通过考生名单。</w:t>
      </w:r>
    </w:p>
    <w:p w:rsidR="0037604A" w:rsidRDefault="0063647F">
      <w:pPr>
        <w:spacing w:line="480" w:lineRule="auto"/>
        <w:ind w:firstLineChars="200" w:firstLine="560"/>
        <w:rPr>
          <w:rFonts w:ascii="宋体" w:eastAsia="宋体" w:hAnsi="宋体" w:cs="宋体"/>
          <w:sz w:val="28"/>
          <w:szCs w:val="28"/>
        </w:rPr>
      </w:pPr>
      <w:r>
        <w:rPr>
          <w:rFonts w:ascii="宋体" w:eastAsia="宋体" w:hAnsi="宋体" w:cs="宋体"/>
          <w:sz w:val="28"/>
          <w:szCs w:val="28"/>
        </w:rPr>
        <w:t>复选工作的具体时间和详细安排将提前5天在学院网页公布</w:t>
      </w:r>
      <w:bookmarkStart w:id="1" w:name="OLE_LINK1"/>
      <w:bookmarkStart w:id="2" w:name="OLE_LINK2"/>
      <w:r>
        <w:rPr>
          <w:rFonts w:ascii="宋体" w:eastAsia="宋体" w:hAnsi="宋体" w:cs="宋体"/>
          <w:sz w:val="28"/>
          <w:szCs w:val="28"/>
        </w:rPr>
        <w:t>（请考生自行</w:t>
      </w:r>
      <w:r>
        <w:rPr>
          <w:rFonts w:ascii="宋体" w:eastAsia="宋体" w:hAnsi="宋体" w:cs="宋体"/>
          <w:sz w:val="28"/>
          <w:szCs w:val="28"/>
        </w:rPr>
        <w:lastRenderedPageBreak/>
        <w:t>查看，安排好行程）。</w:t>
      </w:r>
    </w:p>
    <w:bookmarkEnd w:id="1"/>
    <w:bookmarkEnd w:id="2"/>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（三）成绩使用</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复选成绩</w:t>
      </w:r>
      <w:r>
        <w:rPr>
          <w:rFonts w:ascii="宋体" w:eastAsia="宋体" w:hAnsi="宋体" w:cs="宋体"/>
          <w:kern w:val="0"/>
          <w:sz w:val="28"/>
          <w:szCs w:val="28"/>
        </w:rPr>
        <w:t>=笔试成绩*50%+综合面试成绩*50%。</w:t>
      </w:r>
    </w:p>
    <w:p w:rsidR="0037604A" w:rsidRDefault="0063647F">
      <w:pPr>
        <w:spacing w:line="480" w:lineRule="auto"/>
        <w:ind w:firstLineChars="200" w:firstLine="560"/>
        <w:rPr>
          <w:rFonts w:ascii="宋体" w:eastAsia="宋体" w:hAnsi="宋体" w:cs="宋体"/>
          <w:sz w:val="28"/>
          <w:szCs w:val="28"/>
        </w:rPr>
      </w:pPr>
      <w:r>
        <w:rPr>
          <w:rFonts w:ascii="宋体" w:eastAsia="宋体" w:hAnsi="宋体" w:cs="宋体" w:hint="eastAsia"/>
          <w:sz w:val="28"/>
          <w:szCs w:val="28"/>
        </w:rPr>
        <w:t>总成绩</w:t>
      </w:r>
      <w:r>
        <w:rPr>
          <w:rFonts w:ascii="宋体" w:eastAsia="宋体" w:hAnsi="宋体" w:cs="宋体"/>
          <w:sz w:val="28"/>
          <w:szCs w:val="28"/>
        </w:rPr>
        <w:t xml:space="preserve">=初选成绩*30%+复选成绩*70%。 </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若因提供虚假信息被发现而造成取消考试、录取、入学资格或取消学籍等后果，责任由考生本人自负。</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（四）导师与考生互选</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复选专家小组（以二级学科专业）按初选、笔试、综合面试的总成绩由高到</w:t>
      </w:r>
      <w:proofErr w:type="gramStart"/>
      <w:r>
        <w:rPr>
          <w:rFonts w:ascii="宋体" w:eastAsia="宋体" w:hAnsi="宋体" w:cs="宋体" w:hint="eastAsia"/>
          <w:kern w:val="0"/>
          <w:sz w:val="28"/>
          <w:szCs w:val="28"/>
        </w:rPr>
        <w:t>低确定拟</w:t>
      </w:r>
      <w:proofErr w:type="gramEnd"/>
      <w:r>
        <w:rPr>
          <w:rFonts w:ascii="宋体" w:eastAsia="宋体" w:hAnsi="宋体" w:cs="宋体" w:hint="eastAsia"/>
          <w:kern w:val="0"/>
          <w:sz w:val="28"/>
          <w:szCs w:val="28"/>
        </w:rPr>
        <w:t>录取名单。学院复选工作小组审核后，拟录取考生结合自己“申请</w:t>
      </w:r>
      <w:r>
        <w:rPr>
          <w:rFonts w:ascii="宋体" w:eastAsia="宋体" w:hAnsi="宋体" w:cs="宋体"/>
          <w:kern w:val="0"/>
          <w:sz w:val="28"/>
          <w:szCs w:val="28"/>
        </w:rPr>
        <w:t>-</w:t>
      </w:r>
      <w:r>
        <w:rPr>
          <w:rFonts w:ascii="宋体" w:eastAsia="宋体" w:hAnsi="宋体" w:cs="宋体" w:hint="eastAsia"/>
          <w:kern w:val="0"/>
          <w:sz w:val="28"/>
          <w:szCs w:val="28"/>
        </w:rPr>
        <w:t>考核”申报的专业，与本次具有招生资格的导师沟通，进行师生互选，具体招生导师请参照《华南农业大学</w:t>
      </w:r>
      <w:r>
        <w:rPr>
          <w:rFonts w:ascii="宋体" w:eastAsia="宋体" w:hAnsi="宋体" w:cs="宋体"/>
          <w:kern w:val="0"/>
          <w:sz w:val="28"/>
          <w:szCs w:val="28"/>
        </w:rPr>
        <w:t>202</w:t>
      </w:r>
      <w:r>
        <w:rPr>
          <w:rFonts w:ascii="宋体" w:eastAsia="宋体" w:hAnsi="宋体" w:cs="宋体" w:hint="eastAsia"/>
          <w:kern w:val="0"/>
          <w:sz w:val="28"/>
          <w:szCs w:val="28"/>
        </w:rPr>
        <w:t>1</w:t>
      </w:r>
      <w:r>
        <w:rPr>
          <w:rFonts w:ascii="宋体" w:eastAsia="宋体" w:hAnsi="宋体" w:cs="宋体"/>
          <w:kern w:val="0"/>
          <w:sz w:val="28"/>
          <w:szCs w:val="28"/>
        </w:rPr>
        <w:t>年博士研究生招生专业目录》。然后拟确定研究方向及指导导师并报研究生院审核。</w:t>
      </w:r>
    </w:p>
    <w:p w:rsidR="0037604A" w:rsidRDefault="0063647F">
      <w:pPr>
        <w:widowControl/>
        <w:shd w:val="clear" w:color="auto" w:fill="FFFFFF"/>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此项工作学院到时会以电话和短信的形式通知导师和考生进行。</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（五）确定拟录取名单并公示</w:t>
      </w:r>
    </w:p>
    <w:p w:rsidR="0037604A" w:rsidRDefault="0063647F">
      <w:pPr>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学院按二级学科专业排名和确定拟录取考生名单。</w:t>
      </w:r>
    </w:p>
    <w:p w:rsidR="0037604A" w:rsidRDefault="0063647F">
      <w:pPr>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学校将在</w:t>
      </w:r>
      <w:r>
        <w:rPr>
          <w:rFonts w:ascii="宋体" w:eastAsia="宋体" w:hAnsi="宋体" w:cs="宋体"/>
          <w:kern w:val="0"/>
          <w:sz w:val="28"/>
          <w:szCs w:val="28"/>
        </w:rPr>
        <w:t>202</w:t>
      </w:r>
      <w:r>
        <w:rPr>
          <w:rFonts w:ascii="宋体" w:eastAsia="宋体" w:hAnsi="宋体" w:cs="宋体" w:hint="eastAsia"/>
          <w:kern w:val="0"/>
          <w:sz w:val="28"/>
          <w:szCs w:val="28"/>
        </w:rPr>
        <w:t>1</w:t>
      </w:r>
      <w:r>
        <w:rPr>
          <w:rFonts w:ascii="宋体" w:eastAsia="宋体" w:hAnsi="宋体" w:cs="宋体"/>
          <w:kern w:val="0"/>
          <w:sz w:val="28"/>
          <w:szCs w:val="28"/>
        </w:rPr>
        <w:t>年5月20日前</w:t>
      </w:r>
      <w:r>
        <w:rPr>
          <w:rFonts w:ascii="宋体" w:eastAsia="宋体" w:hAnsi="宋体" w:cs="宋体" w:hint="eastAsia"/>
          <w:kern w:val="0"/>
          <w:sz w:val="28"/>
          <w:szCs w:val="28"/>
        </w:rPr>
        <w:t>在</w:t>
      </w:r>
      <w:r>
        <w:rPr>
          <w:rFonts w:ascii="宋体" w:eastAsia="宋体" w:hAnsi="宋体" w:cs="宋体"/>
          <w:kern w:val="0"/>
          <w:sz w:val="28"/>
          <w:szCs w:val="28"/>
        </w:rPr>
        <w:t>学校网页公示</w:t>
      </w:r>
      <w:r>
        <w:rPr>
          <w:rFonts w:ascii="宋体" w:eastAsia="宋体" w:hAnsi="宋体" w:cs="宋体" w:hint="eastAsia"/>
          <w:kern w:val="0"/>
          <w:sz w:val="28"/>
          <w:szCs w:val="28"/>
        </w:rPr>
        <w:t>学校拟录取考生名单</w:t>
      </w:r>
      <w:r>
        <w:rPr>
          <w:rFonts w:ascii="宋体" w:eastAsia="宋体" w:hAnsi="宋体" w:cs="宋体"/>
          <w:kern w:val="0"/>
          <w:sz w:val="28"/>
          <w:szCs w:val="28"/>
        </w:rPr>
        <w:t>，公示后无异议，报学校研究生招生工作领导小组</w:t>
      </w:r>
      <w:r>
        <w:rPr>
          <w:rFonts w:ascii="宋体" w:eastAsia="宋体" w:hAnsi="宋体" w:cs="宋体" w:hint="eastAsia"/>
          <w:kern w:val="0"/>
          <w:sz w:val="28"/>
          <w:szCs w:val="28"/>
        </w:rPr>
        <w:t>审批</w:t>
      </w:r>
      <w:r>
        <w:rPr>
          <w:rFonts w:ascii="宋体" w:eastAsia="宋体" w:hAnsi="宋体" w:cs="宋体"/>
          <w:kern w:val="0"/>
          <w:sz w:val="28"/>
          <w:szCs w:val="28"/>
        </w:rPr>
        <w:t>。</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七、管理与监督</w:t>
      </w:r>
    </w:p>
    <w:p w:rsidR="0037604A" w:rsidRDefault="0063647F">
      <w:pPr>
        <w:widowControl/>
        <w:shd w:val="clear" w:color="auto" w:fill="FEFEFE"/>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（一）学院</w:t>
      </w:r>
      <w:r>
        <w:rPr>
          <w:rFonts w:ascii="宋体" w:eastAsia="宋体" w:hAnsi="宋体" w:cs="宋体"/>
          <w:kern w:val="0"/>
          <w:sz w:val="28"/>
          <w:szCs w:val="28"/>
        </w:rPr>
        <w:t>研究生招生工作领导小组</w:t>
      </w:r>
    </w:p>
    <w:p w:rsidR="0037604A" w:rsidRDefault="0063647F">
      <w:pPr>
        <w:autoSpaceDE w:val="0"/>
        <w:autoSpaceDN w:val="0"/>
        <w:adjustRightInd w:val="0"/>
        <w:spacing w:line="480" w:lineRule="auto"/>
        <w:ind w:firstLineChars="200" w:firstLine="560"/>
        <w:rPr>
          <w:rFonts w:ascii="宋体" w:eastAsia="华文楷体" w:hAnsi="宋体" w:cs="宋体"/>
          <w:kern w:val="0"/>
          <w:sz w:val="28"/>
          <w:szCs w:val="28"/>
        </w:rPr>
      </w:pPr>
      <w:r>
        <w:rPr>
          <w:rFonts w:ascii="宋体" w:eastAsia="宋体" w:hAnsi="宋体" w:cs="宋体"/>
          <w:sz w:val="28"/>
          <w:szCs w:val="28"/>
        </w:rPr>
        <w:t>1.学院成立研究生招生工作领导小组，全面负责博士研究生招生工作。由院长</w:t>
      </w:r>
      <w:r>
        <w:rPr>
          <w:rFonts w:ascii="宋体" w:eastAsia="宋体" w:hAnsi="宋体" w:cs="宋体" w:hint="eastAsia"/>
          <w:sz w:val="28"/>
          <w:szCs w:val="28"/>
        </w:rPr>
        <w:t>、</w:t>
      </w:r>
      <w:r>
        <w:rPr>
          <w:rFonts w:ascii="宋体" w:eastAsia="宋体" w:hAnsi="宋体" w:cs="宋体"/>
          <w:sz w:val="28"/>
          <w:szCs w:val="28"/>
        </w:rPr>
        <w:t>党委书记任组长，分管研究生教育工作的副院长任副组长，</w:t>
      </w:r>
      <w:r w:rsidRPr="00411968">
        <w:rPr>
          <w:rFonts w:ascii="宋体" w:eastAsia="宋体" w:hAnsi="宋体" w:cs="宋体" w:hint="eastAsia"/>
          <w:sz w:val="28"/>
          <w:szCs w:val="28"/>
        </w:rPr>
        <w:t>其他成员由学院党政班子成员、学院纪检委员、学院学科专业负责人组成。</w:t>
      </w:r>
    </w:p>
    <w:p w:rsidR="0037604A" w:rsidRDefault="0063647F">
      <w:pPr>
        <w:widowControl/>
        <w:shd w:val="clear" w:color="auto" w:fill="FFFFFF"/>
        <w:spacing w:line="480" w:lineRule="auto"/>
        <w:ind w:firstLineChars="200" w:firstLine="560"/>
        <w:rPr>
          <w:rFonts w:ascii="宋体" w:eastAsia="宋体" w:hAnsi="宋体" w:cs="宋体"/>
          <w:sz w:val="28"/>
          <w:szCs w:val="28"/>
        </w:rPr>
      </w:pPr>
      <w:r>
        <w:rPr>
          <w:rFonts w:ascii="宋体" w:eastAsia="宋体" w:hAnsi="宋体" w:cs="宋体"/>
          <w:kern w:val="0"/>
          <w:sz w:val="28"/>
          <w:szCs w:val="28"/>
        </w:rPr>
        <w:lastRenderedPageBreak/>
        <w:t>2.</w:t>
      </w:r>
      <w:r>
        <w:rPr>
          <w:rFonts w:ascii="宋体" w:eastAsia="宋体" w:hAnsi="宋体" w:cs="宋体"/>
          <w:sz w:val="28"/>
          <w:szCs w:val="28"/>
        </w:rPr>
        <w:t>凡对录取结果持有异议的考生或导师</w:t>
      </w:r>
      <w:r>
        <w:rPr>
          <w:rFonts w:ascii="宋体" w:eastAsia="宋体" w:hAnsi="宋体" w:cs="宋体" w:hint="eastAsia"/>
          <w:sz w:val="28"/>
          <w:szCs w:val="28"/>
        </w:rPr>
        <w:t>，</w:t>
      </w:r>
      <w:r>
        <w:rPr>
          <w:rFonts w:ascii="宋体" w:eastAsia="宋体" w:hAnsi="宋体" w:cs="宋体"/>
          <w:sz w:val="28"/>
          <w:szCs w:val="28"/>
        </w:rPr>
        <w:t>可在公示期间进行申诉。申诉人</w:t>
      </w:r>
      <w:r>
        <w:rPr>
          <w:rFonts w:ascii="宋体" w:eastAsia="宋体" w:hAnsi="宋体" w:cs="宋体" w:hint="eastAsia"/>
          <w:sz w:val="28"/>
          <w:szCs w:val="28"/>
        </w:rPr>
        <w:t>向学院</w:t>
      </w:r>
      <w:r>
        <w:rPr>
          <w:rFonts w:ascii="宋体" w:eastAsia="宋体" w:hAnsi="宋体" w:cs="宋体"/>
          <w:sz w:val="28"/>
          <w:szCs w:val="28"/>
        </w:rPr>
        <w:t>研究生招生领导小组提交书面申诉书</w:t>
      </w:r>
      <w:r>
        <w:rPr>
          <w:rFonts w:ascii="宋体" w:eastAsia="宋体" w:hAnsi="宋体" w:cs="宋体" w:hint="eastAsia"/>
          <w:sz w:val="28"/>
          <w:szCs w:val="28"/>
        </w:rPr>
        <w:t>及</w:t>
      </w:r>
      <w:r>
        <w:rPr>
          <w:rFonts w:ascii="宋体" w:eastAsia="宋体" w:hAnsi="宋体" w:cs="宋体"/>
          <w:sz w:val="28"/>
          <w:szCs w:val="28"/>
        </w:rPr>
        <w:t>有关证明材料，由学院处理并存档备案</w:t>
      </w:r>
      <w:r>
        <w:rPr>
          <w:rFonts w:ascii="宋体" w:eastAsia="宋体" w:hAnsi="宋体" w:cs="宋体" w:hint="eastAsia"/>
          <w:sz w:val="28"/>
          <w:szCs w:val="28"/>
        </w:rPr>
        <w:t>；</w:t>
      </w:r>
      <w:r>
        <w:rPr>
          <w:rFonts w:ascii="宋体" w:eastAsia="宋体" w:hAnsi="宋体" w:cs="宋体"/>
          <w:sz w:val="28"/>
          <w:szCs w:val="28"/>
        </w:rPr>
        <w:t>如对学院处理结果</w:t>
      </w:r>
      <w:r>
        <w:rPr>
          <w:rFonts w:ascii="宋体" w:eastAsia="宋体" w:hAnsi="宋体" w:cs="宋体" w:hint="eastAsia"/>
          <w:sz w:val="28"/>
          <w:szCs w:val="28"/>
        </w:rPr>
        <w:t>持有异议</w:t>
      </w:r>
      <w:r>
        <w:rPr>
          <w:rFonts w:ascii="宋体" w:eastAsia="宋体" w:hAnsi="宋体" w:cs="宋体"/>
          <w:sz w:val="28"/>
          <w:szCs w:val="28"/>
        </w:rPr>
        <w:t>，可在</w:t>
      </w:r>
      <w:r>
        <w:rPr>
          <w:rFonts w:ascii="宋体" w:eastAsia="宋体" w:hAnsi="宋体" w:cs="宋体" w:hint="eastAsia"/>
          <w:sz w:val="28"/>
          <w:szCs w:val="28"/>
        </w:rPr>
        <w:t>学院</w:t>
      </w:r>
      <w:r>
        <w:rPr>
          <w:rFonts w:ascii="宋体" w:eastAsia="宋体" w:hAnsi="宋体" w:cs="宋体"/>
          <w:sz w:val="28"/>
          <w:szCs w:val="28"/>
        </w:rPr>
        <w:t>处理结果下达后5个工作日内向华南农业大学研究生院和学校纪检监察部门进行申诉。</w:t>
      </w:r>
    </w:p>
    <w:p w:rsidR="0037604A" w:rsidRDefault="0063647F">
      <w:pPr>
        <w:widowControl/>
        <w:shd w:val="clear" w:color="auto" w:fill="FFFFFF"/>
        <w:spacing w:line="480" w:lineRule="auto"/>
        <w:ind w:firstLineChars="200" w:firstLine="560"/>
        <w:rPr>
          <w:rFonts w:ascii="宋体" w:eastAsia="宋体" w:hAnsi="宋体" w:cs="宋体"/>
          <w:kern w:val="0"/>
          <w:sz w:val="28"/>
          <w:szCs w:val="28"/>
        </w:rPr>
      </w:pPr>
      <w:r>
        <w:rPr>
          <w:rFonts w:ascii="宋体" w:eastAsia="宋体" w:hAnsi="宋体" w:cs="宋体"/>
          <w:kern w:val="0"/>
          <w:sz w:val="28"/>
          <w:szCs w:val="28"/>
        </w:rPr>
        <w:t>3.学院设立举报电话，举报电话为：020-85280410。</w:t>
      </w:r>
    </w:p>
    <w:p w:rsidR="0037604A" w:rsidRDefault="0063647F">
      <w:pPr>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八、其他说明</w:t>
      </w:r>
    </w:p>
    <w:p w:rsidR="0037604A" w:rsidRDefault="0063647F">
      <w:pPr>
        <w:widowControl/>
        <w:shd w:val="clear" w:color="auto" w:fill="FFFFFF"/>
        <w:spacing w:line="48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本实施细则的未尽事宜，请参照《华南农业大学</w:t>
      </w:r>
      <w:r>
        <w:rPr>
          <w:rFonts w:ascii="宋体" w:eastAsia="宋体" w:hAnsi="宋体" w:cs="宋体"/>
          <w:kern w:val="0"/>
          <w:sz w:val="28"/>
          <w:szCs w:val="28"/>
        </w:rPr>
        <w:t>202</w:t>
      </w:r>
      <w:r>
        <w:rPr>
          <w:rFonts w:ascii="宋体" w:eastAsia="宋体" w:hAnsi="宋体" w:cs="宋体" w:hint="eastAsia"/>
          <w:kern w:val="0"/>
          <w:sz w:val="28"/>
          <w:szCs w:val="28"/>
        </w:rPr>
        <w:t>1</w:t>
      </w:r>
      <w:r>
        <w:rPr>
          <w:rFonts w:ascii="宋体" w:eastAsia="宋体" w:hAnsi="宋体" w:cs="宋体"/>
          <w:kern w:val="0"/>
          <w:sz w:val="28"/>
          <w:szCs w:val="28"/>
        </w:rPr>
        <w:t>年博士研究生招生简章</w:t>
      </w:r>
      <w:r>
        <w:rPr>
          <w:rFonts w:ascii="宋体" w:eastAsia="宋体" w:hAnsi="宋体" w:cs="宋体" w:hint="eastAsia"/>
          <w:kern w:val="0"/>
          <w:sz w:val="28"/>
          <w:szCs w:val="28"/>
        </w:rPr>
        <w:t>》执行</w:t>
      </w:r>
      <w:r>
        <w:rPr>
          <w:rFonts w:ascii="宋体" w:eastAsia="宋体" w:hAnsi="宋体" w:cs="宋体"/>
          <w:kern w:val="0"/>
          <w:sz w:val="28"/>
          <w:szCs w:val="28"/>
        </w:rPr>
        <w:t>。</w:t>
      </w:r>
    </w:p>
    <w:p w:rsidR="0037604A" w:rsidRDefault="0037604A">
      <w:pPr>
        <w:widowControl/>
        <w:shd w:val="clear" w:color="auto" w:fill="FFFFFF"/>
        <w:spacing w:line="480" w:lineRule="auto"/>
        <w:ind w:firstLineChars="200" w:firstLine="560"/>
        <w:rPr>
          <w:rFonts w:ascii="宋体" w:eastAsia="宋体" w:hAnsi="宋体" w:cs="宋体"/>
          <w:kern w:val="0"/>
          <w:sz w:val="28"/>
          <w:szCs w:val="28"/>
        </w:rPr>
      </w:pPr>
    </w:p>
    <w:p w:rsidR="0037604A" w:rsidRDefault="0063647F">
      <w:pPr>
        <w:widowControl/>
        <w:shd w:val="clear" w:color="auto" w:fill="FEFEFE"/>
        <w:spacing w:line="360" w:lineRule="auto"/>
        <w:ind w:firstLine="200"/>
        <w:jc w:val="right"/>
        <w:rPr>
          <w:rFonts w:ascii="宋体" w:eastAsia="宋体" w:hAnsi="宋体" w:cs="宋体"/>
          <w:sz w:val="28"/>
          <w:szCs w:val="28"/>
        </w:rPr>
      </w:pPr>
      <w:r>
        <w:rPr>
          <w:rFonts w:ascii="宋体" w:eastAsia="宋体" w:hAnsi="宋体" w:cs="宋体" w:hint="eastAsia"/>
          <w:sz w:val="28"/>
          <w:szCs w:val="28"/>
        </w:rPr>
        <w:t>兽医学院</w:t>
      </w:r>
    </w:p>
    <w:p w:rsidR="0037604A" w:rsidRDefault="0063647F">
      <w:pPr>
        <w:widowControl/>
        <w:shd w:val="clear" w:color="auto" w:fill="FEFEFE"/>
        <w:spacing w:line="360" w:lineRule="auto"/>
        <w:ind w:firstLineChars="200" w:firstLine="560"/>
        <w:jc w:val="right"/>
        <w:rPr>
          <w:rFonts w:ascii="Times New Roman" w:hAnsi="Times New Roman" w:cs="Times New Roman"/>
          <w:kern w:val="0"/>
          <w:sz w:val="24"/>
          <w:szCs w:val="24"/>
        </w:rPr>
      </w:pPr>
      <w:r>
        <w:rPr>
          <w:rFonts w:ascii="宋体" w:eastAsia="宋体" w:hAnsi="宋体" w:cs="宋体" w:hint="eastAsia"/>
          <w:bCs/>
          <w:sz w:val="28"/>
          <w:szCs w:val="28"/>
        </w:rPr>
        <w:t xml:space="preserve"> </w:t>
      </w:r>
      <w:r w:rsidR="00411968">
        <w:rPr>
          <w:rFonts w:ascii="宋体" w:eastAsia="宋体" w:hAnsi="宋体" w:cs="宋体" w:hint="eastAsia"/>
          <w:bCs/>
          <w:sz w:val="28"/>
          <w:szCs w:val="28"/>
        </w:rPr>
        <w:t>2020年1</w:t>
      </w:r>
      <w:r w:rsidR="00411968">
        <w:rPr>
          <w:rFonts w:ascii="宋体" w:eastAsia="宋体" w:hAnsi="宋体" w:cs="宋体"/>
          <w:bCs/>
          <w:sz w:val="28"/>
          <w:szCs w:val="28"/>
        </w:rPr>
        <w:t>2</w:t>
      </w:r>
      <w:r w:rsidR="00411968">
        <w:rPr>
          <w:rFonts w:ascii="宋体" w:eastAsia="宋体" w:hAnsi="宋体" w:cs="宋体" w:hint="eastAsia"/>
          <w:bCs/>
          <w:sz w:val="28"/>
          <w:szCs w:val="28"/>
        </w:rPr>
        <w:t>月</w:t>
      </w:r>
      <w:r w:rsidR="00411968">
        <w:rPr>
          <w:rFonts w:ascii="宋体" w:eastAsia="宋体" w:hAnsi="宋体" w:cs="宋体" w:hint="eastAsia"/>
          <w:bCs/>
          <w:sz w:val="28"/>
          <w:szCs w:val="28"/>
        </w:rPr>
        <w:t>11</w:t>
      </w:r>
      <w:r>
        <w:rPr>
          <w:rFonts w:ascii="宋体" w:eastAsia="宋体" w:hAnsi="宋体" w:cs="宋体" w:hint="eastAsia"/>
          <w:bCs/>
          <w:sz w:val="28"/>
          <w:szCs w:val="28"/>
        </w:rPr>
        <w:t>日</w:t>
      </w:r>
    </w:p>
    <w:sectPr w:rsidR="0037604A" w:rsidSect="0037604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70B" w:rsidRDefault="00DC770B" w:rsidP="00A10FDE">
      <w:r>
        <w:separator/>
      </w:r>
    </w:p>
  </w:endnote>
  <w:endnote w:type="continuationSeparator" w:id="0">
    <w:p w:rsidR="00DC770B" w:rsidRDefault="00DC770B" w:rsidP="00A10F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70B" w:rsidRDefault="00DC770B" w:rsidP="00A10FDE">
      <w:r>
        <w:separator/>
      </w:r>
    </w:p>
  </w:footnote>
  <w:footnote w:type="continuationSeparator" w:id="0">
    <w:p w:rsidR="00DC770B" w:rsidRDefault="00DC770B" w:rsidP="00A10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54E56"/>
    <w:multiLevelType w:val="singleLevel"/>
    <w:tmpl w:val="5A154E56"/>
    <w:lvl w:ilvl="0">
      <w:start w:val="2"/>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晓qing">
    <w15:presenceInfo w15:providerId="WPS Office" w15:userId="22913615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7A22"/>
    <w:rsid w:val="000029C3"/>
    <w:rsid w:val="00015462"/>
    <w:rsid w:val="000179E7"/>
    <w:rsid w:val="00017A85"/>
    <w:rsid w:val="0002207F"/>
    <w:rsid w:val="0002390D"/>
    <w:rsid w:val="00054BAF"/>
    <w:rsid w:val="000554DD"/>
    <w:rsid w:val="0005638B"/>
    <w:rsid w:val="0006058E"/>
    <w:rsid w:val="00064707"/>
    <w:rsid w:val="0007124D"/>
    <w:rsid w:val="00071DE8"/>
    <w:rsid w:val="00097C09"/>
    <w:rsid w:val="000A0093"/>
    <w:rsid w:val="000E6E58"/>
    <w:rsid w:val="000F3487"/>
    <w:rsid w:val="000F7D97"/>
    <w:rsid w:val="001051C1"/>
    <w:rsid w:val="0012468C"/>
    <w:rsid w:val="00125781"/>
    <w:rsid w:val="00126CB8"/>
    <w:rsid w:val="00127A13"/>
    <w:rsid w:val="001553F2"/>
    <w:rsid w:val="00171885"/>
    <w:rsid w:val="0017339A"/>
    <w:rsid w:val="00175BE8"/>
    <w:rsid w:val="00193C13"/>
    <w:rsid w:val="001C18FC"/>
    <w:rsid w:val="001F159B"/>
    <w:rsid w:val="002005DB"/>
    <w:rsid w:val="002022B6"/>
    <w:rsid w:val="00206874"/>
    <w:rsid w:val="002128FB"/>
    <w:rsid w:val="002131A2"/>
    <w:rsid w:val="00213377"/>
    <w:rsid w:val="0022650A"/>
    <w:rsid w:val="00251B9E"/>
    <w:rsid w:val="00274269"/>
    <w:rsid w:val="002B3AFE"/>
    <w:rsid w:val="002C059B"/>
    <w:rsid w:val="002D0F63"/>
    <w:rsid w:val="002D1B53"/>
    <w:rsid w:val="002D2176"/>
    <w:rsid w:val="002D29D1"/>
    <w:rsid w:val="002D521C"/>
    <w:rsid w:val="002D7262"/>
    <w:rsid w:val="002E1C24"/>
    <w:rsid w:val="002F0A4C"/>
    <w:rsid w:val="002F2C50"/>
    <w:rsid w:val="002F3DC7"/>
    <w:rsid w:val="00302435"/>
    <w:rsid w:val="003039AE"/>
    <w:rsid w:val="00305E87"/>
    <w:rsid w:val="00311EFF"/>
    <w:rsid w:val="00315231"/>
    <w:rsid w:val="0032582B"/>
    <w:rsid w:val="00325B8C"/>
    <w:rsid w:val="00347329"/>
    <w:rsid w:val="00354F88"/>
    <w:rsid w:val="003608A1"/>
    <w:rsid w:val="0037604A"/>
    <w:rsid w:val="003A31AD"/>
    <w:rsid w:val="003A3350"/>
    <w:rsid w:val="003B31B9"/>
    <w:rsid w:val="003B5DF5"/>
    <w:rsid w:val="003D586F"/>
    <w:rsid w:val="003D5DC2"/>
    <w:rsid w:val="003E453C"/>
    <w:rsid w:val="00400957"/>
    <w:rsid w:val="00401C12"/>
    <w:rsid w:val="00411968"/>
    <w:rsid w:val="0041527E"/>
    <w:rsid w:val="0048433A"/>
    <w:rsid w:val="004904C3"/>
    <w:rsid w:val="004A075E"/>
    <w:rsid w:val="004B0603"/>
    <w:rsid w:val="004C6606"/>
    <w:rsid w:val="0050045D"/>
    <w:rsid w:val="00522E00"/>
    <w:rsid w:val="005307C0"/>
    <w:rsid w:val="005376F1"/>
    <w:rsid w:val="00564940"/>
    <w:rsid w:val="005705C8"/>
    <w:rsid w:val="00572990"/>
    <w:rsid w:val="005A2FBB"/>
    <w:rsid w:val="005B479A"/>
    <w:rsid w:val="005E1D94"/>
    <w:rsid w:val="005F31E2"/>
    <w:rsid w:val="00602D84"/>
    <w:rsid w:val="0060389A"/>
    <w:rsid w:val="00626773"/>
    <w:rsid w:val="0063647F"/>
    <w:rsid w:val="00636E35"/>
    <w:rsid w:val="006421CA"/>
    <w:rsid w:val="00654CB4"/>
    <w:rsid w:val="00661978"/>
    <w:rsid w:val="00675DD9"/>
    <w:rsid w:val="00683DE9"/>
    <w:rsid w:val="00687967"/>
    <w:rsid w:val="006B0F13"/>
    <w:rsid w:val="006B2D7E"/>
    <w:rsid w:val="006B71C7"/>
    <w:rsid w:val="006C18D1"/>
    <w:rsid w:val="006C4F5F"/>
    <w:rsid w:val="006D2BBC"/>
    <w:rsid w:val="006D478F"/>
    <w:rsid w:val="00707340"/>
    <w:rsid w:val="00716835"/>
    <w:rsid w:val="0071756D"/>
    <w:rsid w:val="0074015D"/>
    <w:rsid w:val="00741F06"/>
    <w:rsid w:val="00754ACC"/>
    <w:rsid w:val="0077190D"/>
    <w:rsid w:val="00784E14"/>
    <w:rsid w:val="007869E4"/>
    <w:rsid w:val="0079058F"/>
    <w:rsid w:val="007B3297"/>
    <w:rsid w:val="007C737D"/>
    <w:rsid w:val="007D450E"/>
    <w:rsid w:val="007D4B5E"/>
    <w:rsid w:val="007E6BAB"/>
    <w:rsid w:val="007F5B15"/>
    <w:rsid w:val="00801DCC"/>
    <w:rsid w:val="00807A22"/>
    <w:rsid w:val="008142EC"/>
    <w:rsid w:val="008204FC"/>
    <w:rsid w:val="00821F90"/>
    <w:rsid w:val="00826481"/>
    <w:rsid w:val="008611D0"/>
    <w:rsid w:val="008C5D41"/>
    <w:rsid w:val="008C616C"/>
    <w:rsid w:val="008D1FFC"/>
    <w:rsid w:val="008E0EBB"/>
    <w:rsid w:val="008E3049"/>
    <w:rsid w:val="00905B46"/>
    <w:rsid w:val="00920F9A"/>
    <w:rsid w:val="00934B91"/>
    <w:rsid w:val="00942550"/>
    <w:rsid w:val="00952041"/>
    <w:rsid w:val="00953D00"/>
    <w:rsid w:val="009579C9"/>
    <w:rsid w:val="00965B7F"/>
    <w:rsid w:val="00986633"/>
    <w:rsid w:val="00987D98"/>
    <w:rsid w:val="00995B1A"/>
    <w:rsid w:val="009A2AC3"/>
    <w:rsid w:val="009C3935"/>
    <w:rsid w:val="009D0A18"/>
    <w:rsid w:val="009D62CC"/>
    <w:rsid w:val="009E1797"/>
    <w:rsid w:val="009E5825"/>
    <w:rsid w:val="009F1CC9"/>
    <w:rsid w:val="00A10FDE"/>
    <w:rsid w:val="00A23701"/>
    <w:rsid w:val="00A30C63"/>
    <w:rsid w:val="00A378E6"/>
    <w:rsid w:val="00A52C2E"/>
    <w:rsid w:val="00A66709"/>
    <w:rsid w:val="00A7072F"/>
    <w:rsid w:val="00A73498"/>
    <w:rsid w:val="00A73E86"/>
    <w:rsid w:val="00A8181D"/>
    <w:rsid w:val="00AC583C"/>
    <w:rsid w:val="00AC74B5"/>
    <w:rsid w:val="00AD01B8"/>
    <w:rsid w:val="00B00371"/>
    <w:rsid w:val="00B008AE"/>
    <w:rsid w:val="00B17120"/>
    <w:rsid w:val="00B2260E"/>
    <w:rsid w:val="00B227FD"/>
    <w:rsid w:val="00B22B39"/>
    <w:rsid w:val="00B40D01"/>
    <w:rsid w:val="00B81136"/>
    <w:rsid w:val="00B91C66"/>
    <w:rsid w:val="00BA3418"/>
    <w:rsid w:val="00BB06BE"/>
    <w:rsid w:val="00BB1E80"/>
    <w:rsid w:val="00BD5E4C"/>
    <w:rsid w:val="00C32818"/>
    <w:rsid w:val="00C57DC1"/>
    <w:rsid w:val="00C65312"/>
    <w:rsid w:val="00C66121"/>
    <w:rsid w:val="00C70086"/>
    <w:rsid w:val="00C7289A"/>
    <w:rsid w:val="00C96939"/>
    <w:rsid w:val="00CD6B22"/>
    <w:rsid w:val="00CF4A09"/>
    <w:rsid w:val="00CF658E"/>
    <w:rsid w:val="00D00B2C"/>
    <w:rsid w:val="00D17A89"/>
    <w:rsid w:val="00D208EC"/>
    <w:rsid w:val="00D35722"/>
    <w:rsid w:val="00D55114"/>
    <w:rsid w:val="00D57870"/>
    <w:rsid w:val="00D579E6"/>
    <w:rsid w:val="00D617D7"/>
    <w:rsid w:val="00D634ED"/>
    <w:rsid w:val="00D656D0"/>
    <w:rsid w:val="00D80928"/>
    <w:rsid w:val="00DB0441"/>
    <w:rsid w:val="00DB530D"/>
    <w:rsid w:val="00DB58DB"/>
    <w:rsid w:val="00DC04B0"/>
    <w:rsid w:val="00DC770B"/>
    <w:rsid w:val="00DD027D"/>
    <w:rsid w:val="00DD61DD"/>
    <w:rsid w:val="00E0316B"/>
    <w:rsid w:val="00E065E1"/>
    <w:rsid w:val="00E241CC"/>
    <w:rsid w:val="00E24DF7"/>
    <w:rsid w:val="00E3494D"/>
    <w:rsid w:val="00E52B84"/>
    <w:rsid w:val="00E57095"/>
    <w:rsid w:val="00E64B98"/>
    <w:rsid w:val="00E64FC3"/>
    <w:rsid w:val="00E827F6"/>
    <w:rsid w:val="00E8510B"/>
    <w:rsid w:val="00E8561B"/>
    <w:rsid w:val="00E910DE"/>
    <w:rsid w:val="00EB1EE8"/>
    <w:rsid w:val="00EB6734"/>
    <w:rsid w:val="00EC6CD2"/>
    <w:rsid w:val="00ED3206"/>
    <w:rsid w:val="00ED7B1F"/>
    <w:rsid w:val="00EF0D9F"/>
    <w:rsid w:val="00EF40BD"/>
    <w:rsid w:val="00EF7105"/>
    <w:rsid w:val="00F01F17"/>
    <w:rsid w:val="00F075F5"/>
    <w:rsid w:val="00F3521D"/>
    <w:rsid w:val="00F36DE3"/>
    <w:rsid w:val="00F413CB"/>
    <w:rsid w:val="00F42552"/>
    <w:rsid w:val="00F4513E"/>
    <w:rsid w:val="00F64F9F"/>
    <w:rsid w:val="00F652DE"/>
    <w:rsid w:val="00F709F2"/>
    <w:rsid w:val="00F75B4C"/>
    <w:rsid w:val="00F82A1B"/>
    <w:rsid w:val="00FB56B8"/>
    <w:rsid w:val="00FC53C6"/>
    <w:rsid w:val="00FE112E"/>
    <w:rsid w:val="00FE738B"/>
    <w:rsid w:val="1F912ACC"/>
    <w:rsid w:val="30D87870"/>
    <w:rsid w:val="46246362"/>
    <w:rsid w:val="5F752F6B"/>
    <w:rsid w:val="73DF7B88"/>
    <w:rsid w:val="74120C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7604A"/>
    <w:rPr>
      <w:sz w:val="18"/>
      <w:szCs w:val="18"/>
    </w:rPr>
  </w:style>
  <w:style w:type="paragraph" w:styleId="a4">
    <w:name w:val="footer"/>
    <w:basedOn w:val="a"/>
    <w:link w:val="Char0"/>
    <w:uiPriority w:val="99"/>
    <w:unhideWhenUsed/>
    <w:qFormat/>
    <w:rsid w:val="0037604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7604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376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7604A"/>
    <w:pPr>
      <w:widowControl w:val="0"/>
      <w:autoSpaceDE w:val="0"/>
      <w:autoSpaceDN w:val="0"/>
      <w:adjustRightInd w:val="0"/>
    </w:pPr>
    <w:rPr>
      <w:rFonts w:ascii="华文中宋" w:eastAsia="华文中宋" w:cs="华文中宋"/>
      <w:color w:val="000000"/>
      <w:sz w:val="24"/>
      <w:szCs w:val="24"/>
    </w:rPr>
  </w:style>
  <w:style w:type="paragraph" w:styleId="a7">
    <w:name w:val="No Spacing"/>
    <w:uiPriority w:val="1"/>
    <w:qFormat/>
    <w:rsid w:val="0037604A"/>
    <w:pPr>
      <w:widowControl w:val="0"/>
      <w:jc w:val="both"/>
    </w:pPr>
    <w:rPr>
      <w:kern w:val="2"/>
      <w:sz w:val="21"/>
      <w:szCs w:val="22"/>
    </w:rPr>
  </w:style>
  <w:style w:type="character" w:customStyle="1" w:styleId="Char1">
    <w:name w:val="页眉 Char"/>
    <w:basedOn w:val="a0"/>
    <w:link w:val="a5"/>
    <w:uiPriority w:val="99"/>
    <w:qFormat/>
    <w:rsid w:val="0037604A"/>
    <w:rPr>
      <w:sz w:val="18"/>
      <w:szCs w:val="18"/>
    </w:rPr>
  </w:style>
  <w:style w:type="character" w:customStyle="1" w:styleId="Char0">
    <w:name w:val="页脚 Char"/>
    <w:basedOn w:val="a0"/>
    <w:link w:val="a4"/>
    <w:uiPriority w:val="99"/>
    <w:qFormat/>
    <w:rsid w:val="0037604A"/>
    <w:rPr>
      <w:sz w:val="18"/>
      <w:szCs w:val="18"/>
    </w:rPr>
  </w:style>
  <w:style w:type="character" w:customStyle="1" w:styleId="Char">
    <w:name w:val="批注框文本 Char"/>
    <w:basedOn w:val="a0"/>
    <w:link w:val="a3"/>
    <w:uiPriority w:val="99"/>
    <w:semiHidden/>
    <w:qFormat/>
    <w:rsid w:val="0037604A"/>
    <w:rPr>
      <w:sz w:val="18"/>
      <w:szCs w:val="18"/>
    </w:rPr>
  </w:style>
  <w:style w:type="paragraph" w:styleId="a8">
    <w:name w:val="List Paragraph"/>
    <w:basedOn w:val="a"/>
    <w:uiPriority w:val="99"/>
    <w:qFormat/>
    <w:rsid w:val="0037604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F0E77-38AA-4509-9A06-609362DD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yanzhaoban</dc:creator>
  <cp:lastModifiedBy>Lenovo</cp:lastModifiedBy>
  <cp:revision>117</cp:revision>
  <cp:lastPrinted>2020-12-10T01:57:00Z</cp:lastPrinted>
  <dcterms:created xsi:type="dcterms:W3CDTF">2018-11-13T07:10:00Z</dcterms:created>
  <dcterms:modified xsi:type="dcterms:W3CDTF">2020-12-11T02:41:00Z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