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研究生</w:t>
      </w:r>
      <w:r>
        <w:rPr>
          <w:rFonts w:hint="eastAsia" w:ascii="黑体" w:hAnsi="黑体" w:eastAsia="黑体"/>
          <w:b/>
          <w:sz w:val="36"/>
          <w:szCs w:val="36"/>
        </w:rPr>
        <w:t>教育</w:t>
      </w:r>
      <w:r>
        <w:rPr>
          <w:rFonts w:ascii="黑体" w:hAnsi="黑体" w:eastAsia="黑体"/>
          <w:b/>
          <w:sz w:val="36"/>
          <w:szCs w:val="36"/>
        </w:rPr>
        <w:t>管理系统</w:t>
      </w:r>
      <w:r>
        <w:rPr>
          <w:rFonts w:hint="eastAsia" w:ascii="黑体" w:hAnsi="黑体" w:eastAsia="黑体"/>
          <w:b/>
          <w:sz w:val="36"/>
          <w:szCs w:val="36"/>
        </w:rPr>
        <w:t>“</w:t>
      </w:r>
      <w:r>
        <w:rPr>
          <w:rFonts w:hint="eastAsia" w:ascii="黑体" w:hAnsi="黑体"/>
          <w:b/>
          <w:sz w:val="36"/>
          <w:szCs w:val="36"/>
        </w:rPr>
        <w:t>优秀毕业生</w:t>
      </w:r>
      <w:r>
        <w:rPr>
          <w:rFonts w:hint="eastAsia" w:ascii="黑体" w:hAnsi="黑体" w:eastAsia="黑体"/>
          <w:b/>
          <w:sz w:val="36"/>
          <w:szCs w:val="36"/>
        </w:rPr>
        <w:t>”</w:t>
      </w:r>
      <w:r>
        <w:rPr>
          <w:rFonts w:hint="eastAsia" w:ascii="黑体" w:hAnsi="黑体"/>
          <w:b/>
          <w:sz w:val="36"/>
          <w:szCs w:val="36"/>
        </w:rPr>
        <w:t>学生申报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/>
          <w:b/>
          <w:sz w:val="36"/>
          <w:szCs w:val="36"/>
        </w:rPr>
        <w:t>系统操作</w:t>
      </w:r>
      <w:r>
        <w:rPr>
          <w:rFonts w:hint="eastAsia" w:ascii="黑体" w:hAnsi="黑体" w:eastAsia="黑体"/>
          <w:b/>
          <w:sz w:val="36"/>
          <w:szCs w:val="36"/>
        </w:rPr>
        <w:t>说明</w:t>
      </w:r>
    </w:p>
    <w:p>
      <w:pPr>
        <w:jc w:val="center"/>
        <w:rPr>
          <w:b/>
          <w:sz w:val="44"/>
          <w:szCs w:val="44"/>
        </w:rPr>
      </w:pPr>
    </w:p>
    <w:sdt>
      <w:sdtPr>
        <w:rPr>
          <w:rFonts w:asciiTheme="minorHAnsi" w:hAnsiTheme="minorHAnsi" w:eastAsiaTheme="minorEastAsia" w:cstheme="minorBidi"/>
          <w:color w:val="auto"/>
          <w:kern w:val="2"/>
          <w:sz w:val="28"/>
          <w:szCs w:val="22"/>
          <w:lang w:val="zh-CN"/>
        </w:rPr>
        <w:id w:val="-1918619915"/>
      </w:sdtPr>
      <w:sdtEndPr>
        <w:rPr>
          <w:rFonts w:asciiTheme="minorHAnsi" w:hAnsiTheme="minorHAnsi" w:eastAsiaTheme="minorEastAsia" w:cstheme="minorBidi"/>
          <w:b/>
          <w:bCs/>
          <w:color w:val="auto"/>
          <w:kern w:val="2"/>
          <w:sz w:val="28"/>
          <w:szCs w:val="22"/>
          <w:lang w:val="zh-CN"/>
        </w:rPr>
      </w:sdtEndPr>
      <w:sdtContent>
        <w:p>
          <w:pPr>
            <w:pStyle w:val="16"/>
          </w:pPr>
          <w:r>
            <w:rPr>
              <w:lang w:val="zh-CN"/>
            </w:rPr>
            <w:t>目录</w:t>
          </w:r>
        </w:p>
        <w:p>
          <w:pPr>
            <w:pStyle w:val="9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"_Toc469822989" </w:instrText>
          </w:r>
          <w:r>
            <w:fldChar w:fldCharType="separate"/>
          </w:r>
          <w:r>
            <w:rPr>
              <w:rStyle w:val="12"/>
            </w:rPr>
            <w:t>一、登</w:t>
          </w:r>
          <w:r>
            <w:rPr>
              <w:rStyle w:val="12"/>
              <w:rFonts w:hint="eastAsia"/>
              <w:lang w:val="en-US" w:eastAsia="zh-CN"/>
            </w:rPr>
            <w:t>录</w:t>
          </w:r>
          <w:r>
            <w:rPr>
              <w:rStyle w:val="12"/>
              <w:rFonts w:hint="eastAsia"/>
            </w:rPr>
            <w:t>研究生教育管理</w:t>
          </w:r>
          <w:r>
            <w:rPr>
              <w:rStyle w:val="12"/>
            </w:rPr>
            <w:t>系统</w:t>
          </w:r>
          <w:r>
            <w:tab/>
          </w:r>
          <w:r>
            <w:fldChar w:fldCharType="begin"/>
          </w:r>
          <w:r>
            <w:instrText xml:space="preserve"> PAGEREF _Toc469822989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296"/>
            </w:tabs>
            <w:ind w:left="560"/>
            <w:rPr>
              <w:sz w:val="21"/>
            </w:rPr>
          </w:pPr>
          <w:r>
            <w:fldChar w:fldCharType="begin"/>
          </w:r>
          <w:r>
            <w:instrText xml:space="preserve"> HYPERLINK \l "_Toc469822990" </w:instrText>
          </w:r>
          <w:r>
            <w:fldChar w:fldCharType="separate"/>
          </w:r>
          <w:r>
            <w:rPr>
              <w:rStyle w:val="12"/>
            </w:rPr>
            <w:t>二、</w:t>
          </w:r>
          <w:r>
            <w:rPr>
              <w:rStyle w:val="12"/>
              <w:rFonts w:hint="eastAsia"/>
            </w:rPr>
            <w:t>优秀研究生申请管理</w:t>
          </w:r>
          <w:r>
            <w:tab/>
          </w:r>
          <w:r>
            <w:fldChar w:fldCharType="begin"/>
          </w:r>
          <w:r>
            <w:instrText xml:space="preserve"> PAGEREF _Toc469822990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b/>
        </w:rPr>
      </w:pPr>
      <w:r>
        <w:rPr>
          <w:b/>
          <w:sz w:val="44"/>
          <w:szCs w:val="44"/>
        </w:rPr>
        <w:br w:type="page"/>
      </w:r>
      <w:bookmarkStart w:id="0" w:name="_Toc469822989"/>
      <w:r>
        <w:rPr>
          <w:rFonts w:hint="eastAsia"/>
          <w:b/>
        </w:rPr>
        <w:t>一、登</w:t>
      </w:r>
      <w:r>
        <w:rPr>
          <w:rFonts w:hint="eastAsia"/>
          <w:b/>
          <w:lang w:val="en-US" w:eastAsia="zh-CN"/>
        </w:rPr>
        <w:t>录</w:t>
      </w:r>
      <w:r>
        <w:rPr>
          <w:rFonts w:hint="eastAsia"/>
          <w:b/>
        </w:rPr>
        <w:t>系统</w:t>
      </w:r>
      <w:bookmarkEnd w:id="0"/>
    </w:p>
    <w:p>
      <w:r>
        <w:rPr>
          <w:rFonts w:hint="eastAsia"/>
        </w:rPr>
        <w:t>1、登</w:t>
      </w:r>
      <w:r>
        <w:rPr>
          <w:rFonts w:hint="eastAsia"/>
          <w:lang w:val="en-US" w:eastAsia="zh-CN"/>
        </w:rPr>
        <w:t>录</w:t>
      </w:r>
      <w:r>
        <w:rPr>
          <w:rFonts w:hint="eastAsia"/>
        </w:rPr>
        <w:t>地址：</w:t>
      </w:r>
      <w:r>
        <w:rPr>
          <w:rStyle w:val="17"/>
          <w:rFonts w:ascii="微软雅黑" w:hAnsi="微软雅黑" w:eastAsia="微软雅黑"/>
          <w:color w:val="000000"/>
          <w:sz w:val="21"/>
          <w:szCs w:val="21"/>
          <w:shd w:val="clear" w:color="auto" w:fill="FFFFFF"/>
        </w:rPr>
        <w:t>http://202.116.161.9/UserLogin.aspx?exit=1</w:t>
      </w:r>
    </w:p>
    <w:p>
      <w:pPr>
        <w:rPr>
          <w:bCs/>
          <w:szCs w:val="28"/>
        </w:rPr>
      </w:pPr>
      <w:r>
        <w:rPr>
          <w:rFonts w:hint="eastAsia"/>
        </w:rPr>
        <w:t>2、登</w:t>
      </w:r>
      <w:r>
        <w:rPr>
          <w:rFonts w:hint="eastAsia"/>
          <w:lang w:val="en-US" w:eastAsia="zh-CN"/>
        </w:rPr>
        <w:t>录</w:t>
      </w:r>
      <w:r>
        <w:rPr>
          <w:rFonts w:hint="eastAsia"/>
        </w:rPr>
        <w:t>账号：</w:t>
      </w:r>
      <w:r>
        <w:rPr>
          <w:rFonts w:hint="eastAsia"/>
          <w:bCs/>
          <w:szCs w:val="28"/>
        </w:rPr>
        <w:t>学生学号</w:t>
      </w:r>
    </w:p>
    <w:p>
      <w:pPr>
        <w:rPr>
          <w:bCs/>
          <w:szCs w:val="28"/>
        </w:rPr>
      </w:pPr>
      <w:r>
        <w:rPr>
          <w:rFonts w:hint="eastAsia"/>
        </w:rPr>
        <w:t>3、登</w:t>
      </w:r>
      <w:r>
        <w:rPr>
          <w:rFonts w:hint="eastAsia"/>
          <w:lang w:val="en-US" w:eastAsia="zh-CN"/>
        </w:rPr>
        <w:t>录</w:t>
      </w:r>
      <w:r>
        <w:rPr>
          <w:rFonts w:hint="eastAsia"/>
        </w:rPr>
        <w:t>密码：初始密码为</w:t>
      </w:r>
      <w:r>
        <w:rPr>
          <w:rFonts w:hint="eastAsia"/>
          <w:bCs/>
          <w:szCs w:val="28"/>
        </w:rPr>
        <w:t>学生8位数生日，如1986年10月7日生日则密码就是：19861007，登</w:t>
      </w:r>
      <w:r>
        <w:rPr>
          <w:rFonts w:hint="eastAsia"/>
          <w:bCs/>
          <w:szCs w:val="28"/>
          <w:lang w:val="en-US" w:eastAsia="zh-CN"/>
        </w:rPr>
        <w:t>录</w:t>
      </w:r>
      <w:bookmarkStart w:id="2" w:name="_GoBack"/>
      <w:bookmarkEnd w:id="2"/>
      <w:r>
        <w:rPr>
          <w:rFonts w:hint="eastAsia"/>
          <w:bCs/>
          <w:szCs w:val="28"/>
        </w:rPr>
        <w:t>时请选择登</w:t>
      </w:r>
      <w:r>
        <w:rPr>
          <w:rFonts w:hint="eastAsia"/>
          <w:bCs/>
          <w:szCs w:val="28"/>
          <w:lang w:val="en-US" w:eastAsia="zh-CN"/>
        </w:rPr>
        <w:t>录</w:t>
      </w:r>
      <w:r>
        <w:rPr>
          <w:rFonts w:hint="eastAsia"/>
          <w:bCs/>
          <w:szCs w:val="28"/>
        </w:rPr>
        <w:t>类别为“学生”</w:t>
      </w:r>
    </w:p>
    <w:p>
      <w:r>
        <w:drawing>
          <wp:inline distT="0" distB="0" distL="0" distR="0">
            <wp:extent cx="5274310" cy="25171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1" w:name="_Toc469822990"/>
      <w:r>
        <w:t>二、</w:t>
      </w:r>
      <w:bookmarkEnd w:id="1"/>
      <w:r>
        <w:rPr>
          <w:rFonts w:hint="eastAsia"/>
        </w:rPr>
        <w:t>优秀毕业生申请管理</w:t>
      </w:r>
    </w:p>
    <w:p>
      <w:r>
        <w:t>1、</w:t>
      </w:r>
      <w:r>
        <w:rPr>
          <w:b/>
        </w:rPr>
        <w:t>功能菜单：</w:t>
      </w:r>
      <w:r>
        <w:rPr>
          <w:rFonts w:hint="eastAsia"/>
        </w:rPr>
        <w:t>研工</w:t>
      </w:r>
      <w:r>
        <w:t>—</w:t>
      </w:r>
      <w:r>
        <w:rPr>
          <w:rFonts w:hint="eastAsia"/>
        </w:rPr>
        <w:t>奖学金</w:t>
      </w:r>
      <w:r>
        <w:t>—</w:t>
      </w:r>
      <w:r>
        <w:rPr>
          <w:rFonts w:hint="eastAsia"/>
        </w:rPr>
        <w:t>优秀毕业生申请管理</w:t>
      </w:r>
    </w:p>
    <w:p>
      <w:r>
        <w:rPr>
          <w:rFonts w:hint="eastAsia"/>
        </w:rPr>
        <w:t>2、 点击右上角“申请”，系统生成一栏信息。</w:t>
      </w:r>
    </w:p>
    <w:p>
      <w:r>
        <w:drawing>
          <wp:inline distT="0" distB="0" distL="0" distR="0">
            <wp:extent cx="5274310" cy="2355850"/>
            <wp:effectExtent l="19050" t="0" r="2540" b="0"/>
            <wp:docPr id="4" name="图片 3" descr="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_副本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3、点击“（</w:t>
      </w:r>
      <w:r>
        <w:rPr>
          <w:rFonts w:hint="eastAsia"/>
        </w:rPr>
        <w:drawing>
          <wp:inline distT="0" distB="0" distL="0" distR="0">
            <wp:extent cx="285750" cy="257175"/>
            <wp:effectExtent l="19050" t="0" r="0" b="0"/>
            <wp:docPr id="8" name="图片 7" descr="2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_副本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）”，填写“基本信息”及“奖学金情况”的相关信息。填写“奖学金情况”时注意自己所在的年级区间，“</w:t>
      </w:r>
      <w:r>
        <w:t xml:space="preserve"> 2014级以前年级研究生</w:t>
      </w:r>
      <w:r>
        <w:rPr>
          <w:rFonts w:hint="eastAsia"/>
        </w:rPr>
        <w:t>”填写上一栏（这主要是2012年录取2014年入学的2+3辅导员），“</w:t>
      </w:r>
      <w:r>
        <w:t>2014级及以后年级研究生</w:t>
      </w:r>
      <w:r>
        <w:rPr>
          <w:rFonts w:hint="eastAsia"/>
        </w:rPr>
        <w:t>”填写下一栏（注意：填写每一栏的信息后切记点“保存”按钮再填写下一栏信息。每个栏目都要详细填写。）</w:t>
      </w:r>
    </w:p>
    <w:p>
      <w:r>
        <w:drawing>
          <wp:inline distT="0" distB="0" distL="0" distR="0">
            <wp:extent cx="5274310" cy="2428875"/>
            <wp:effectExtent l="19050" t="0" r="2540" b="0"/>
            <wp:docPr id="2" name="图片 1" descr="华南农业大学华南农业大学研究生教育管理系统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华南农业大学华南农业大学研究生教育管理系统_副本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428875"/>
            <wp:effectExtent l="19050" t="0" r="2540" b="0"/>
            <wp:docPr id="6" name="图片 5" descr="3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3_副本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</w:pPr>
      <w:r>
        <w:rPr>
          <w:rFonts w:hint="eastAsia"/>
        </w:rPr>
        <w:t>4、待所有信息填写完成后，在“基本信息”处点击“导出”，自动生成《华南农业大学优秀毕业生评选审批表》。检查信息填写齐全并保证无误后，点击“提交”。</w:t>
      </w:r>
    </w:p>
    <w:p>
      <w:r>
        <w:drawing>
          <wp:inline distT="0" distB="0" distL="0" distR="0">
            <wp:extent cx="5274310" cy="2428875"/>
            <wp:effectExtent l="19050" t="0" r="2540" b="0"/>
            <wp:docPr id="3" name="图片 2" descr="华南农业大学华南农业大学111研究生教育管理系统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华南农业大学华南农业大学111研究生教育管理系统_副本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提交完成后，系统</w:t>
      </w:r>
      <w:r>
        <w:t>提交状态为“已完成”</w:t>
      </w:r>
      <w:r>
        <w:rPr>
          <w:rFonts w:hint="eastAsia"/>
        </w:rPr>
        <w:t>，</w:t>
      </w:r>
      <w:r>
        <w:t>不可再进行更改！</w:t>
      </w:r>
    </w:p>
    <w:p>
      <w:r>
        <w:drawing>
          <wp:inline distT="0" distB="0" distL="0" distR="0">
            <wp:extent cx="5274310" cy="2429510"/>
            <wp:effectExtent l="19050" t="0" r="2540" b="0"/>
            <wp:docPr id="9" name="图片 8" descr="华南农业大学华南农业大学研究生教育2管理系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华南农业大学华南农业大学研究生教育2管理系统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</w:pPr>
      <w:r>
        <w:rPr>
          <w:rFonts w:hint="eastAsia"/>
        </w:rPr>
        <w:t>5、研究生在系统中导出《华南农业大学优秀毕业研究生评选审批表》交由导师审核、签字（导师不需要在系统里审核，导师只需审核学生的纸质材料并签署意见），然后将此表上报学院，由学院在系统审核后，在此表上加盖学院意见和公章，统一上交研究生院综合管理办公室。</w:t>
      </w:r>
    </w:p>
    <w:p>
      <w:pPr>
        <w:ind w:firstLine="560" w:firstLineChars="200"/>
      </w:pPr>
    </w:p>
    <w:p/>
    <w:p/>
    <w:p/>
    <w:p/>
    <w:p>
      <w:pPr>
        <w:ind w:firstLine="422" w:firstLineChars="150"/>
        <w:rPr>
          <w:b/>
        </w:rPr>
      </w:pPr>
    </w:p>
    <w:p>
      <w:pPr>
        <w:ind w:firstLine="560" w:firstLineChars="200"/>
      </w:pPr>
      <w:r>
        <w:rPr>
          <w:rFonts w:hint="eastAsia"/>
        </w:rPr>
        <w:t>联系人：林佩云</w:t>
      </w:r>
    </w:p>
    <w:p>
      <w:pPr>
        <w:ind w:firstLine="560" w:firstLineChars="200"/>
      </w:pPr>
      <w:r>
        <w:rPr>
          <w:rFonts w:hint="eastAsia"/>
        </w:rPr>
        <w:t>联系方式：85280189</w:t>
      </w:r>
    </w:p>
    <w:p>
      <w:pPr>
        <w:ind w:firstLine="560" w:firstLineChars="200"/>
      </w:pPr>
      <w:r>
        <w:rPr>
          <w:rFonts w:hint="eastAsia"/>
        </w:rPr>
        <w:t>地址：行政楼313房</w:t>
      </w:r>
    </w:p>
    <w:p>
      <w:pPr>
        <w:ind w:firstLine="422" w:firstLineChars="150"/>
        <w:rPr>
          <w:b/>
        </w:rPr>
      </w:pPr>
    </w:p>
    <w:p>
      <w:pPr>
        <w:ind w:firstLine="4905" w:firstLineChars="1745"/>
        <w:rPr>
          <w:b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4982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yNTQ0MjAzMTFiZGYzMTJjNjQwNmZiNzRmYjgzNjIifQ=="/>
  </w:docVars>
  <w:rsids>
    <w:rsidRoot w:val="00FE02FB"/>
    <w:rsid w:val="00010BD2"/>
    <w:rsid w:val="000115CF"/>
    <w:rsid w:val="000652EF"/>
    <w:rsid w:val="000B6DEF"/>
    <w:rsid w:val="000E2978"/>
    <w:rsid w:val="000F1184"/>
    <w:rsid w:val="00110CCB"/>
    <w:rsid w:val="00112A05"/>
    <w:rsid w:val="00124D33"/>
    <w:rsid w:val="00144E59"/>
    <w:rsid w:val="00146D24"/>
    <w:rsid w:val="00185CCD"/>
    <w:rsid w:val="00195150"/>
    <w:rsid w:val="001B742E"/>
    <w:rsid w:val="001B7BE6"/>
    <w:rsid w:val="001E015F"/>
    <w:rsid w:val="001E0F64"/>
    <w:rsid w:val="00204542"/>
    <w:rsid w:val="00220DEB"/>
    <w:rsid w:val="00224F6B"/>
    <w:rsid w:val="0023534E"/>
    <w:rsid w:val="00243023"/>
    <w:rsid w:val="00243666"/>
    <w:rsid w:val="00292D54"/>
    <w:rsid w:val="0029649D"/>
    <w:rsid w:val="00301DB0"/>
    <w:rsid w:val="003034E9"/>
    <w:rsid w:val="003063EE"/>
    <w:rsid w:val="00312464"/>
    <w:rsid w:val="003254E6"/>
    <w:rsid w:val="003447FB"/>
    <w:rsid w:val="003A3AFA"/>
    <w:rsid w:val="003B2113"/>
    <w:rsid w:val="003C60BC"/>
    <w:rsid w:val="003F2BCC"/>
    <w:rsid w:val="004014B2"/>
    <w:rsid w:val="00436D9C"/>
    <w:rsid w:val="00437517"/>
    <w:rsid w:val="00483269"/>
    <w:rsid w:val="00492BE5"/>
    <w:rsid w:val="004A380D"/>
    <w:rsid w:val="004B6140"/>
    <w:rsid w:val="004D678E"/>
    <w:rsid w:val="00500B04"/>
    <w:rsid w:val="00525C83"/>
    <w:rsid w:val="00531458"/>
    <w:rsid w:val="0055373A"/>
    <w:rsid w:val="005777C3"/>
    <w:rsid w:val="005922B7"/>
    <w:rsid w:val="005A73E5"/>
    <w:rsid w:val="005C1C3D"/>
    <w:rsid w:val="0061576E"/>
    <w:rsid w:val="0065749F"/>
    <w:rsid w:val="0066624B"/>
    <w:rsid w:val="00667310"/>
    <w:rsid w:val="00681D50"/>
    <w:rsid w:val="006959B4"/>
    <w:rsid w:val="006C51AA"/>
    <w:rsid w:val="006E16D2"/>
    <w:rsid w:val="006F03C9"/>
    <w:rsid w:val="006F53D2"/>
    <w:rsid w:val="00702861"/>
    <w:rsid w:val="00703CF8"/>
    <w:rsid w:val="0072554D"/>
    <w:rsid w:val="007717E0"/>
    <w:rsid w:val="007800E1"/>
    <w:rsid w:val="007B0412"/>
    <w:rsid w:val="007D3AC0"/>
    <w:rsid w:val="00830999"/>
    <w:rsid w:val="00844758"/>
    <w:rsid w:val="008B6693"/>
    <w:rsid w:val="008C7FCA"/>
    <w:rsid w:val="008F2943"/>
    <w:rsid w:val="0091348B"/>
    <w:rsid w:val="00935D48"/>
    <w:rsid w:val="009C33CE"/>
    <w:rsid w:val="009D09F1"/>
    <w:rsid w:val="009D6D09"/>
    <w:rsid w:val="00A07DC7"/>
    <w:rsid w:val="00A40437"/>
    <w:rsid w:val="00A45164"/>
    <w:rsid w:val="00A464D0"/>
    <w:rsid w:val="00A57A7A"/>
    <w:rsid w:val="00A85E42"/>
    <w:rsid w:val="00A87054"/>
    <w:rsid w:val="00AA6FFA"/>
    <w:rsid w:val="00AB1460"/>
    <w:rsid w:val="00AC74D6"/>
    <w:rsid w:val="00AD2555"/>
    <w:rsid w:val="00AD5488"/>
    <w:rsid w:val="00AE2333"/>
    <w:rsid w:val="00AF1B20"/>
    <w:rsid w:val="00B05B32"/>
    <w:rsid w:val="00B14228"/>
    <w:rsid w:val="00B179CF"/>
    <w:rsid w:val="00B21181"/>
    <w:rsid w:val="00B3425C"/>
    <w:rsid w:val="00B36E1A"/>
    <w:rsid w:val="00B37231"/>
    <w:rsid w:val="00B51005"/>
    <w:rsid w:val="00B7667B"/>
    <w:rsid w:val="00B924AD"/>
    <w:rsid w:val="00B95639"/>
    <w:rsid w:val="00BA4F02"/>
    <w:rsid w:val="00BA611B"/>
    <w:rsid w:val="00BB238F"/>
    <w:rsid w:val="00BB715A"/>
    <w:rsid w:val="00BC44D1"/>
    <w:rsid w:val="00BD5D7A"/>
    <w:rsid w:val="00BE6BC9"/>
    <w:rsid w:val="00C0798E"/>
    <w:rsid w:val="00C24148"/>
    <w:rsid w:val="00C24398"/>
    <w:rsid w:val="00C2515D"/>
    <w:rsid w:val="00C420DA"/>
    <w:rsid w:val="00C451DD"/>
    <w:rsid w:val="00CD31F8"/>
    <w:rsid w:val="00CF1F21"/>
    <w:rsid w:val="00D15CE7"/>
    <w:rsid w:val="00D21E4C"/>
    <w:rsid w:val="00D24BED"/>
    <w:rsid w:val="00D26CF4"/>
    <w:rsid w:val="00D536E8"/>
    <w:rsid w:val="00D5502E"/>
    <w:rsid w:val="00D76F61"/>
    <w:rsid w:val="00D95AE3"/>
    <w:rsid w:val="00DA0D2A"/>
    <w:rsid w:val="00DD4518"/>
    <w:rsid w:val="00E21AAE"/>
    <w:rsid w:val="00E30E41"/>
    <w:rsid w:val="00E3441C"/>
    <w:rsid w:val="00E41CD4"/>
    <w:rsid w:val="00E51112"/>
    <w:rsid w:val="00E564E5"/>
    <w:rsid w:val="00E85A45"/>
    <w:rsid w:val="00EB1DFB"/>
    <w:rsid w:val="00EB5BFC"/>
    <w:rsid w:val="00EC6AE7"/>
    <w:rsid w:val="00ED27EE"/>
    <w:rsid w:val="00EE7939"/>
    <w:rsid w:val="00EE7FAC"/>
    <w:rsid w:val="00F13D23"/>
    <w:rsid w:val="00F420B1"/>
    <w:rsid w:val="00F72114"/>
    <w:rsid w:val="00F878F1"/>
    <w:rsid w:val="00F93763"/>
    <w:rsid w:val="00F9491A"/>
    <w:rsid w:val="00FA0CFF"/>
    <w:rsid w:val="00FA21B2"/>
    <w:rsid w:val="00FD0F1B"/>
    <w:rsid w:val="00FE02FB"/>
    <w:rsid w:val="00FE473D"/>
    <w:rsid w:val="462918ED"/>
    <w:rsid w:val="724259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20"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customStyle="1" w:styleId="13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1"/>
    <w:link w:val="4"/>
    <w:uiPriority w:val="9"/>
    <w:rPr>
      <w:b/>
      <w:bCs/>
      <w:sz w:val="32"/>
      <w:szCs w:val="32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17">
    <w:name w:val="apple-converted-space"/>
    <w:basedOn w:val="11"/>
    <w:uiPriority w:val="0"/>
  </w:style>
  <w:style w:type="character" w:customStyle="1" w:styleId="18">
    <w:name w:val="页眉 Char"/>
    <w:basedOn w:val="11"/>
    <w:link w:val="8"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uiPriority w:val="99"/>
    <w:rPr>
      <w:sz w:val="18"/>
      <w:szCs w:val="18"/>
    </w:rPr>
  </w:style>
  <w:style w:type="character" w:customStyle="1" w:styleId="20">
    <w:name w:val="批注框文本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1805-A9F6-4016-9ED2-48FEE6052C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579</Words>
  <Characters>654</Characters>
  <Lines>6</Lines>
  <Paragraphs>1</Paragraphs>
  <TotalTime>229</TotalTime>
  <ScaleCrop>false</ScaleCrop>
  <LinksUpToDate>false</LinksUpToDate>
  <CharactersWithSpaces>686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2017-04-11T03:30:00Z</dcterms:created>
  <dc:creator>Windows 用户</dc:creator>
  <cp:lastModifiedBy>WPS_1547352125</cp:lastModifiedBy>
  <cp:lastPrinted>2017-04-14T03:53:00Z</cp:lastPrinted>
  <dcterms:modified xsi:type="dcterms:W3CDTF">2023-05-05T15:20:51Z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77B8AAA6FA5A44A0AD26E54B77B03249_13</vt:lpwstr>
  </property>
</Properties>
</file>